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19BAEF" w14:textId="77777777" w:rsidR="003435DD" w:rsidRDefault="00333B5A">
      <w:pPr>
        <w:widowControl w:val="0"/>
        <w:pBdr>
          <w:top w:val="nil"/>
          <w:left w:val="nil"/>
          <w:bottom w:val="nil"/>
          <w:right w:val="nil"/>
          <w:between w:val="nil"/>
        </w:pBdr>
        <w:spacing w:line="240" w:lineRule="auto"/>
        <w:ind w:right="3495"/>
        <w:jc w:val="right"/>
        <w:rPr>
          <w:rFonts w:ascii="Times" w:eastAsia="Times" w:hAnsi="Times" w:cs="Times"/>
          <w:b/>
          <w:color w:val="000000"/>
          <w:sz w:val="26"/>
          <w:szCs w:val="26"/>
        </w:rPr>
      </w:pPr>
      <w:r>
        <w:rPr>
          <w:rFonts w:ascii="Times" w:eastAsia="Times" w:hAnsi="Times" w:cs="Times"/>
          <w:b/>
          <w:color w:val="000000"/>
          <w:sz w:val="26"/>
          <w:szCs w:val="26"/>
        </w:rPr>
        <w:t xml:space="preserve">IN THE SUPREME COURT OF INDIA </w:t>
      </w:r>
    </w:p>
    <w:p w14:paraId="41254F52" w14:textId="77777777" w:rsidR="003435DD" w:rsidRDefault="00333B5A">
      <w:pPr>
        <w:widowControl w:val="0"/>
        <w:pBdr>
          <w:top w:val="nil"/>
          <w:left w:val="nil"/>
          <w:bottom w:val="nil"/>
          <w:right w:val="nil"/>
          <w:between w:val="nil"/>
        </w:pBdr>
        <w:spacing w:before="143" w:line="240" w:lineRule="auto"/>
        <w:ind w:right="4238"/>
        <w:jc w:val="right"/>
        <w:rPr>
          <w:rFonts w:ascii="Times" w:eastAsia="Times" w:hAnsi="Times" w:cs="Times"/>
          <w:b/>
          <w:color w:val="000000"/>
          <w:sz w:val="26"/>
          <w:szCs w:val="26"/>
        </w:rPr>
      </w:pPr>
      <w:r>
        <w:rPr>
          <w:rFonts w:ascii="Times" w:eastAsia="Times" w:hAnsi="Times" w:cs="Times"/>
          <w:b/>
          <w:color w:val="000000"/>
          <w:sz w:val="26"/>
          <w:szCs w:val="26"/>
        </w:rPr>
        <w:t xml:space="preserve">I.A. NO. ________ OF 2022 </w:t>
      </w:r>
    </w:p>
    <w:p w14:paraId="4F60D73A" w14:textId="77777777" w:rsidR="003435DD" w:rsidRDefault="00333B5A">
      <w:pPr>
        <w:widowControl w:val="0"/>
        <w:pBdr>
          <w:top w:val="nil"/>
          <w:left w:val="nil"/>
          <w:bottom w:val="nil"/>
          <w:right w:val="nil"/>
          <w:between w:val="nil"/>
        </w:pBdr>
        <w:spacing w:before="145" w:line="240" w:lineRule="auto"/>
        <w:ind w:right="5635"/>
        <w:jc w:val="right"/>
        <w:rPr>
          <w:rFonts w:ascii="Times" w:eastAsia="Times" w:hAnsi="Times" w:cs="Times"/>
          <w:b/>
          <w:color w:val="000000"/>
          <w:sz w:val="26"/>
          <w:szCs w:val="26"/>
        </w:rPr>
      </w:pPr>
      <w:r>
        <w:rPr>
          <w:rFonts w:ascii="Times" w:eastAsia="Times" w:hAnsi="Times" w:cs="Times"/>
          <w:b/>
          <w:color w:val="000000"/>
          <w:sz w:val="26"/>
          <w:szCs w:val="26"/>
        </w:rPr>
        <w:t xml:space="preserve">IN </w:t>
      </w:r>
    </w:p>
    <w:p w14:paraId="512DAF20" w14:textId="77777777" w:rsidR="003435DD" w:rsidRDefault="00333B5A">
      <w:pPr>
        <w:widowControl w:val="0"/>
        <w:pBdr>
          <w:top w:val="nil"/>
          <w:left w:val="nil"/>
          <w:bottom w:val="nil"/>
          <w:right w:val="nil"/>
          <w:between w:val="nil"/>
        </w:pBdr>
        <w:spacing w:before="373" w:line="240" w:lineRule="auto"/>
        <w:ind w:right="3569"/>
        <w:jc w:val="right"/>
        <w:rPr>
          <w:rFonts w:ascii="Times" w:eastAsia="Times" w:hAnsi="Times" w:cs="Times"/>
          <w:b/>
          <w:color w:val="000000"/>
          <w:sz w:val="26"/>
          <w:szCs w:val="26"/>
        </w:rPr>
      </w:pPr>
      <w:r>
        <w:rPr>
          <w:rFonts w:ascii="Times" w:eastAsia="Times" w:hAnsi="Times" w:cs="Times"/>
          <w:b/>
          <w:color w:val="000000"/>
          <w:sz w:val="26"/>
          <w:szCs w:val="26"/>
        </w:rPr>
        <w:t xml:space="preserve">WRIT PETITION (Civil) NO. 580/2021 </w:t>
      </w:r>
    </w:p>
    <w:p w14:paraId="60A43D68" w14:textId="77777777" w:rsidR="003435DD" w:rsidRDefault="00333B5A">
      <w:pPr>
        <w:widowControl w:val="0"/>
        <w:pBdr>
          <w:top w:val="nil"/>
          <w:left w:val="nil"/>
          <w:bottom w:val="nil"/>
          <w:right w:val="nil"/>
          <w:between w:val="nil"/>
        </w:pBdr>
        <w:spacing w:before="419" w:line="240" w:lineRule="auto"/>
        <w:ind w:left="1877"/>
        <w:rPr>
          <w:rFonts w:ascii="Times" w:eastAsia="Times" w:hAnsi="Times" w:cs="Times"/>
          <w:b/>
          <w:color w:val="000000"/>
          <w:sz w:val="26"/>
          <w:szCs w:val="26"/>
        </w:rPr>
      </w:pPr>
      <w:r>
        <w:rPr>
          <w:rFonts w:ascii="Times" w:eastAsia="Times" w:hAnsi="Times" w:cs="Times"/>
          <w:b/>
          <w:color w:val="000000"/>
          <w:sz w:val="26"/>
          <w:szCs w:val="26"/>
          <w:u w:val="single"/>
        </w:rPr>
        <w:t>IN THE MATTER OF:</w:t>
      </w:r>
      <w:r>
        <w:rPr>
          <w:rFonts w:ascii="Times" w:eastAsia="Times" w:hAnsi="Times" w:cs="Times"/>
          <w:b/>
          <w:color w:val="000000"/>
          <w:sz w:val="26"/>
          <w:szCs w:val="26"/>
        </w:rPr>
        <w:t xml:space="preserve"> </w:t>
      </w:r>
    </w:p>
    <w:p w14:paraId="17D4B65F" w14:textId="77777777" w:rsidR="003435DD" w:rsidRDefault="00333B5A">
      <w:pPr>
        <w:widowControl w:val="0"/>
        <w:pBdr>
          <w:top w:val="nil"/>
          <w:left w:val="nil"/>
          <w:bottom w:val="nil"/>
          <w:right w:val="nil"/>
          <w:between w:val="nil"/>
        </w:pBdr>
        <w:spacing w:before="591" w:line="343" w:lineRule="auto"/>
        <w:ind w:left="1877" w:right="1598"/>
        <w:jc w:val="center"/>
        <w:rPr>
          <w:rFonts w:ascii="Times New Roman" w:eastAsia="Times New Roman" w:hAnsi="Times New Roman" w:cs="Times New Roman"/>
          <w:color w:val="000000"/>
          <w:sz w:val="26"/>
          <w:szCs w:val="26"/>
        </w:rPr>
      </w:pPr>
      <w:proofErr w:type="spellStart"/>
      <w:r>
        <w:rPr>
          <w:rFonts w:ascii="Times New Roman" w:eastAsia="Times New Roman" w:hAnsi="Times New Roman" w:cs="Times New Roman"/>
          <w:color w:val="000000"/>
          <w:sz w:val="26"/>
          <w:szCs w:val="26"/>
        </w:rPr>
        <w:t>Evara</w:t>
      </w:r>
      <w:proofErr w:type="spellEnd"/>
      <w:r>
        <w:rPr>
          <w:rFonts w:ascii="Times New Roman" w:eastAsia="Times New Roman" w:hAnsi="Times New Roman" w:cs="Times New Roman"/>
          <w:color w:val="000000"/>
          <w:sz w:val="26"/>
          <w:szCs w:val="26"/>
        </w:rPr>
        <w:t xml:space="preserve"> Foundation …Petitioner(s) Versus </w:t>
      </w:r>
    </w:p>
    <w:p w14:paraId="56650A17" w14:textId="77777777" w:rsidR="003435DD" w:rsidRDefault="00333B5A">
      <w:pPr>
        <w:widowControl w:val="0"/>
        <w:pBdr>
          <w:top w:val="nil"/>
          <w:left w:val="nil"/>
          <w:bottom w:val="nil"/>
          <w:right w:val="nil"/>
          <w:between w:val="nil"/>
        </w:pBdr>
        <w:spacing w:before="34" w:line="240" w:lineRule="auto"/>
        <w:ind w:right="1575"/>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Union of India and </w:t>
      </w:r>
      <w:proofErr w:type="spellStart"/>
      <w:r>
        <w:rPr>
          <w:rFonts w:ascii="Times New Roman" w:eastAsia="Times New Roman" w:hAnsi="Times New Roman" w:cs="Times New Roman"/>
          <w:color w:val="000000"/>
          <w:sz w:val="26"/>
          <w:szCs w:val="26"/>
        </w:rPr>
        <w:t>Ors</w:t>
      </w:r>
      <w:proofErr w:type="spellEnd"/>
      <w:r>
        <w:rPr>
          <w:rFonts w:ascii="Times New Roman" w:eastAsia="Times New Roman" w:hAnsi="Times New Roman" w:cs="Times New Roman"/>
          <w:color w:val="000000"/>
          <w:sz w:val="26"/>
          <w:szCs w:val="26"/>
        </w:rPr>
        <w:t xml:space="preserve">. …Respondent(s) </w:t>
      </w:r>
    </w:p>
    <w:p w14:paraId="7D40FB4E" w14:textId="77777777" w:rsidR="003435DD" w:rsidRDefault="00333B5A">
      <w:pPr>
        <w:widowControl w:val="0"/>
        <w:pBdr>
          <w:top w:val="nil"/>
          <w:left w:val="nil"/>
          <w:bottom w:val="nil"/>
          <w:right w:val="nil"/>
          <w:between w:val="nil"/>
        </w:pBdr>
        <w:spacing w:before="1059" w:line="240" w:lineRule="auto"/>
        <w:ind w:left="1873"/>
        <w:rPr>
          <w:rFonts w:ascii="Times" w:eastAsia="Times" w:hAnsi="Times" w:cs="Times"/>
          <w:b/>
          <w:color w:val="000000"/>
          <w:sz w:val="26"/>
          <w:szCs w:val="26"/>
        </w:rPr>
      </w:pPr>
      <w:r>
        <w:rPr>
          <w:rFonts w:ascii="Times" w:eastAsia="Times" w:hAnsi="Times" w:cs="Times"/>
          <w:b/>
          <w:color w:val="000000"/>
          <w:sz w:val="26"/>
          <w:szCs w:val="26"/>
          <w:u w:val="single"/>
        </w:rPr>
        <w:t>AND IN THE MATTER</w:t>
      </w:r>
      <w:r>
        <w:rPr>
          <w:rFonts w:ascii="Times" w:eastAsia="Times" w:hAnsi="Times" w:cs="Times"/>
          <w:b/>
          <w:color w:val="000000"/>
          <w:sz w:val="26"/>
          <w:szCs w:val="26"/>
        </w:rPr>
        <w:t xml:space="preserve"> </w:t>
      </w:r>
    </w:p>
    <w:p w14:paraId="40F5CF34" w14:textId="77777777" w:rsidR="003435DD" w:rsidRDefault="00333B5A">
      <w:pPr>
        <w:widowControl w:val="0"/>
        <w:pBdr>
          <w:top w:val="nil"/>
          <w:left w:val="nil"/>
          <w:bottom w:val="nil"/>
          <w:right w:val="nil"/>
          <w:between w:val="nil"/>
        </w:pBdr>
        <w:spacing w:before="594" w:line="240" w:lineRule="auto"/>
        <w:ind w:right="1573"/>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Vidhi Centre for Legal Policy … Applicant/Intervenor </w:t>
      </w:r>
    </w:p>
    <w:p w14:paraId="311ADF13" w14:textId="77777777" w:rsidR="003435DD" w:rsidRDefault="00333B5A">
      <w:pPr>
        <w:widowControl w:val="0"/>
        <w:pBdr>
          <w:top w:val="nil"/>
          <w:left w:val="nil"/>
          <w:bottom w:val="nil"/>
          <w:right w:val="nil"/>
          <w:between w:val="nil"/>
        </w:pBdr>
        <w:spacing w:before="4230" w:line="240" w:lineRule="auto"/>
        <w:ind w:right="4883"/>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(PAPER BOOK) </w:t>
      </w:r>
    </w:p>
    <w:p w14:paraId="6EECA5EE" w14:textId="77777777" w:rsidR="003435DD" w:rsidRDefault="00333B5A">
      <w:pPr>
        <w:widowControl w:val="0"/>
        <w:pBdr>
          <w:top w:val="nil"/>
          <w:left w:val="nil"/>
          <w:bottom w:val="nil"/>
          <w:right w:val="nil"/>
          <w:between w:val="nil"/>
        </w:pBdr>
        <w:spacing w:before="145" w:line="240" w:lineRule="auto"/>
        <w:ind w:right="3731"/>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(FOR INDEX KINDLY SEE INSIDE) </w:t>
      </w:r>
    </w:p>
    <w:p w14:paraId="07A686FD" w14:textId="77777777" w:rsidR="003435DD" w:rsidRDefault="00333B5A">
      <w:pPr>
        <w:widowControl w:val="0"/>
        <w:pBdr>
          <w:top w:val="nil"/>
          <w:left w:val="nil"/>
          <w:bottom w:val="nil"/>
          <w:right w:val="nil"/>
          <w:between w:val="nil"/>
        </w:pBdr>
        <w:spacing w:before="152" w:line="344" w:lineRule="auto"/>
        <w:ind w:left="1869" w:right="1559"/>
        <w:jc w:val="center"/>
        <w:rPr>
          <w:rFonts w:ascii="Times" w:eastAsia="Times" w:hAnsi="Times" w:cs="Times"/>
          <w:b/>
          <w:color w:val="000000"/>
          <w:sz w:val="26"/>
          <w:szCs w:val="26"/>
        </w:rPr>
      </w:pPr>
      <w:r>
        <w:rPr>
          <w:rFonts w:ascii="Times" w:eastAsia="Times" w:hAnsi="Times" w:cs="Times"/>
          <w:b/>
          <w:color w:val="000000"/>
          <w:sz w:val="26"/>
          <w:szCs w:val="26"/>
        </w:rPr>
        <w:t>________________________________________________________________ ADVOCATE FOR THE APPLICANT: ZOHEB HOSSAIN ________________________________________________________________</w:t>
      </w:r>
    </w:p>
    <w:p w14:paraId="1A953E33" w14:textId="77777777" w:rsidR="003435DD" w:rsidRDefault="00333B5A">
      <w:pPr>
        <w:widowControl w:val="0"/>
        <w:pBdr>
          <w:top w:val="nil"/>
          <w:left w:val="nil"/>
          <w:bottom w:val="nil"/>
          <w:right w:val="nil"/>
          <w:between w:val="nil"/>
        </w:pBdr>
        <w:spacing w:line="240" w:lineRule="auto"/>
        <w:ind w:right="5351"/>
        <w:jc w:val="right"/>
        <w:rPr>
          <w:rFonts w:ascii="Times" w:eastAsia="Times" w:hAnsi="Times" w:cs="Times"/>
          <w:b/>
          <w:color w:val="000000"/>
          <w:sz w:val="26"/>
          <w:szCs w:val="26"/>
        </w:rPr>
      </w:pPr>
      <w:r>
        <w:rPr>
          <w:rFonts w:ascii="Times" w:eastAsia="Times" w:hAnsi="Times" w:cs="Times"/>
          <w:b/>
          <w:color w:val="000000"/>
          <w:sz w:val="26"/>
          <w:szCs w:val="26"/>
        </w:rPr>
        <w:t>INDEX</w:t>
      </w:r>
    </w:p>
    <w:tbl>
      <w:tblPr>
        <w:tblStyle w:val="a"/>
        <w:tblW w:w="8474" w:type="dxa"/>
        <w:tblInd w:w="18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95"/>
        <w:gridCol w:w="5729"/>
        <w:gridCol w:w="1550"/>
      </w:tblGrid>
      <w:tr w:rsidR="003435DD" w14:paraId="3CD79E94" w14:textId="77777777">
        <w:trPr>
          <w:trHeight w:val="465"/>
        </w:trPr>
        <w:tc>
          <w:tcPr>
            <w:tcW w:w="1195" w:type="dxa"/>
            <w:shd w:val="clear" w:color="auto" w:fill="auto"/>
            <w:tcMar>
              <w:top w:w="100" w:type="dxa"/>
              <w:left w:w="100" w:type="dxa"/>
              <w:bottom w:w="100" w:type="dxa"/>
              <w:right w:w="100" w:type="dxa"/>
            </w:tcMar>
          </w:tcPr>
          <w:p w14:paraId="6A7FFD65" w14:textId="77777777" w:rsidR="003435DD" w:rsidRDefault="00333B5A">
            <w:pPr>
              <w:widowControl w:val="0"/>
              <w:pBdr>
                <w:top w:val="nil"/>
                <w:left w:val="nil"/>
                <w:bottom w:val="nil"/>
                <w:right w:val="nil"/>
                <w:between w:val="nil"/>
              </w:pBdr>
              <w:spacing w:line="240" w:lineRule="auto"/>
              <w:jc w:val="center"/>
              <w:rPr>
                <w:rFonts w:ascii="Times" w:eastAsia="Times" w:hAnsi="Times" w:cs="Times"/>
                <w:b/>
                <w:color w:val="000000"/>
                <w:sz w:val="26"/>
                <w:szCs w:val="26"/>
              </w:rPr>
            </w:pPr>
            <w:r>
              <w:rPr>
                <w:rFonts w:ascii="Times" w:eastAsia="Times" w:hAnsi="Times" w:cs="Times"/>
                <w:b/>
                <w:color w:val="000000"/>
                <w:sz w:val="26"/>
                <w:szCs w:val="26"/>
              </w:rPr>
              <w:t xml:space="preserve">S. No. </w:t>
            </w:r>
          </w:p>
        </w:tc>
        <w:tc>
          <w:tcPr>
            <w:tcW w:w="5728" w:type="dxa"/>
            <w:shd w:val="clear" w:color="auto" w:fill="auto"/>
            <w:tcMar>
              <w:top w:w="100" w:type="dxa"/>
              <w:left w:w="100" w:type="dxa"/>
              <w:bottom w:w="100" w:type="dxa"/>
              <w:right w:w="100" w:type="dxa"/>
            </w:tcMar>
          </w:tcPr>
          <w:p w14:paraId="4B2907D9" w14:textId="77777777" w:rsidR="003435DD" w:rsidRDefault="00333B5A">
            <w:pPr>
              <w:widowControl w:val="0"/>
              <w:pBdr>
                <w:top w:val="nil"/>
                <w:left w:val="nil"/>
                <w:bottom w:val="nil"/>
                <w:right w:val="nil"/>
                <w:between w:val="nil"/>
              </w:pBdr>
              <w:spacing w:line="240" w:lineRule="auto"/>
              <w:jc w:val="center"/>
              <w:rPr>
                <w:rFonts w:ascii="Times" w:eastAsia="Times" w:hAnsi="Times" w:cs="Times"/>
                <w:b/>
                <w:color w:val="000000"/>
                <w:sz w:val="26"/>
                <w:szCs w:val="26"/>
              </w:rPr>
            </w:pPr>
            <w:r>
              <w:rPr>
                <w:rFonts w:ascii="Times" w:eastAsia="Times" w:hAnsi="Times" w:cs="Times"/>
                <w:b/>
                <w:color w:val="000000"/>
                <w:sz w:val="26"/>
                <w:szCs w:val="26"/>
              </w:rPr>
              <w:t xml:space="preserve">Particulars </w:t>
            </w:r>
          </w:p>
        </w:tc>
        <w:tc>
          <w:tcPr>
            <w:tcW w:w="1550" w:type="dxa"/>
            <w:shd w:val="clear" w:color="auto" w:fill="auto"/>
            <w:tcMar>
              <w:top w:w="100" w:type="dxa"/>
              <w:left w:w="100" w:type="dxa"/>
              <w:bottom w:w="100" w:type="dxa"/>
              <w:right w:w="100" w:type="dxa"/>
            </w:tcMar>
          </w:tcPr>
          <w:p w14:paraId="001EE8DA" w14:textId="77777777" w:rsidR="003435DD" w:rsidRDefault="00333B5A">
            <w:pPr>
              <w:widowControl w:val="0"/>
              <w:pBdr>
                <w:top w:val="nil"/>
                <w:left w:val="nil"/>
                <w:bottom w:val="nil"/>
                <w:right w:val="nil"/>
                <w:between w:val="nil"/>
              </w:pBdr>
              <w:spacing w:line="240" w:lineRule="auto"/>
              <w:jc w:val="center"/>
              <w:rPr>
                <w:rFonts w:ascii="Times" w:eastAsia="Times" w:hAnsi="Times" w:cs="Times"/>
                <w:b/>
                <w:color w:val="000000"/>
                <w:sz w:val="26"/>
                <w:szCs w:val="26"/>
              </w:rPr>
            </w:pPr>
            <w:r>
              <w:rPr>
                <w:rFonts w:ascii="Times" w:eastAsia="Times" w:hAnsi="Times" w:cs="Times"/>
                <w:b/>
                <w:color w:val="000000"/>
                <w:sz w:val="26"/>
                <w:szCs w:val="26"/>
              </w:rPr>
              <w:t>Page No.</w:t>
            </w:r>
          </w:p>
        </w:tc>
      </w:tr>
      <w:tr w:rsidR="003435DD" w14:paraId="44E72447" w14:textId="77777777">
        <w:trPr>
          <w:trHeight w:val="460"/>
        </w:trPr>
        <w:tc>
          <w:tcPr>
            <w:tcW w:w="1195" w:type="dxa"/>
            <w:shd w:val="clear" w:color="auto" w:fill="auto"/>
            <w:tcMar>
              <w:top w:w="100" w:type="dxa"/>
              <w:left w:w="100" w:type="dxa"/>
              <w:bottom w:w="100" w:type="dxa"/>
              <w:right w:w="100" w:type="dxa"/>
            </w:tcMar>
          </w:tcPr>
          <w:p w14:paraId="36EB7420" w14:textId="77777777" w:rsidR="003435DD" w:rsidRDefault="00333B5A">
            <w:pPr>
              <w:widowControl w:val="0"/>
              <w:pBdr>
                <w:top w:val="nil"/>
                <w:left w:val="nil"/>
                <w:bottom w:val="nil"/>
                <w:right w:val="nil"/>
                <w:between w:val="nil"/>
              </w:pBdr>
              <w:spacing w:line="240" w:lineRule="auto"/>
              <w:ind w:right="442"/>
              <w:jc w:val="right"/>
              <w:rPr>
                <w:rFonts w:ascii="Times" w:eastAsia="Times" w:hAnsi="Times" w:cs="Times"/>
                <w:b/>
                <w:color w:val="000000"/>
                <w:sz w:val="26"/>
                <w:szCs w:val="26"/>
              </w:rPr>
            </w:pPr>
            <w:r>
              <w:rPr>
                <w:rFonts w:ascii="Times" w:eastAsia="Times" w:hAnsi="Times" w:cs="Times"/>
                <w:b/>
                <w:color w:val="000000"/>
                <w:sz w:val="26"/>
                <w:szCs w:val="26"/>
              </w:rPr>
              <w:t xml:space="preserve">1. </w:t>
            </w:r>
          </w:p>
        </w:tc>
        <w:tc>
          <w:tcPr>
            <w:tcW w:w="5728" w:type="dxa"/>
            <w:shd w:val="clear" w:color="auto" w:fill="auto"/>
            <w:tcMar>
              <w:top w:w="100" w:type="dxa"/>
              <w:left w:w="100" w:type="dxa"/>
              <w:bottom w:w="100" w:type="dxa"/>
              <w:right w:w="100" w:type="dxa"/>
            </w:tcMar>
          </w:tcPr>
          <w:p w14:paraId="01D2C81F" w14:textId="77777777" w:rsidR="003435DD" w:rsidRDefault="00333B5A">
            <w:pPr>
              <w:widowControl w:val="0"/>
              <w:pBdr>
                <w:top w:val="nil"/>
                <w:left w:val="nil"/>
                <w:bottom w:val="nil"/>
                <w:right w:val="nil"/>
                <w:between w:val="nil"/>
              </w:pBdr>
              <w:spacing w:line="240" w:lineRule="auto"/>
              <w:ind w:left="107"/>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Application for intervention along with Affidavit </w:t>
            </w:r>
          </w:p>
        </w:tc>
        <w:tc>
          <w:tcPr>
            <w:tcW w:w="1550" w:type="dxa"/>
            <w:shd w:val="clear" w:color="auto" w:fill="auto"/>
            <w:tcMar>
              <w:top w:w="100" w:type="dxa"/>
              <w:left w:w="100" w:type="dxa"/>
              <w:bottom w:w="100" w:type="dxa"/>
              <w:right w:w="100" w:type="dxa"/>
            </w:tcMar>
          </w:tcPr>
          <w:p w14:paraId="0E53EE3C" w14:textId="77777777" w:rsidR="003435DD" w:rsidRDefault="00333B5A">
            <w:pPr>
              <w:widowControl w:val="0"/>
              <w:pBdr>
                <w:top w:val="nil"/>
                <w:left w:val="nil"/>
                <w:bottom w:val="nil"/>
                <w:right w:val="nil"/>
                <w:between w:val="nil"/>
              </w:pBdr>
              <w:spacing w:line="240" w:lineRule="auto"/>
              <w:jc w:val="center"/>
              <w:rPr>
                <w:rFonts w:ascii="Times" w:eastAsia="Times" w:hAnsi="Times" w:cs="Times"/>
                <w:b/>
                <w:color w:val="000000"/>
                <w:sz w:val="26"/>
                <w:szCs w:val="26"/>
              </w:rPr>
            </w:pPr>
            <w:r>
              <w:rPr>
                <w:rFonts w:ascii="Times" w:eastAsia="Times" w:hAnsi="Times" w:cs="Times"/>
                <w:b/>
                <w:color w:val="000000"/>
                <w:sz w:val="26"/>
                <w:szCs w:val="26"/>
              </w:rPr>
              <w:t>1-18</w:t>
            </w:r>
          </w:p>
        </w:tc>
      </w:tr>
      <w:tr w:rsidR="003435DD" w14:paraId="02AE8AD6" w14:textId="77777777">
        <w:trPr>
          <w:trHeight w:val="1372"/>
        </w:trPr>
        <w:tc>
          <w:tcPr>
            <w:tcW w:w="1195" w:type="dxa"/>
            <w:shd w:val="clear" w:color="auto" w:fill="auto"/>
            <w:tcMar>
              <w:top w:w="100" w:type="dxa"/>
              <w:left w:w="100" w:type="dxa"/>
              <w:bottom w:w="100" w:type="dxa"/>
              <w:right w:w="100" w:type="dxa"/>
            </w:tcMar>
          </w:tcPr>
          <w:p w14:paraId="72679646" w14:textId="77777777" w:rsidR="003435DD" w:rsidRDefault="00333B5A">
            <w:pPr>
              <w:widowControl w:val="0"/>
              <w:pBdr>
                <w:top w:val="nil"/>
                <w:left w:val="nil"/>
                <w:bottom w:val="nil"/>
                <w:right w:val="nil"/>
                <w:between w:val="nil"/>
              </w:pBdr>
              <w:spacing w:line="240" w:lineRule="auto"/>
              <w:ind w:right="442"/>
              <w:jc w:val="right"/>
              <w:rPr>
                <w:rFonts w:ascii="Times" w:eastAsia="Times" w:hAnsi="Times" w:cs="Times"/>
                <w:b/>
                <w:color w:val="000000"/>
                <w:sz w:val="26"/>
                <w:szCs w:val="26"/>
              </w:rPr>
            </w:pPr>
            <w:r>
              <w:rPr>
                <w:rFonts w:ascii="Times" w:eastAsia="Times" w:hAnsi="Times" w:cs="Times"/>
                <w:b/>
                <w:color w:val="000000"/>
                <w:sz w:val="26"/>
                <w:szCs w:val="26"/>
              </w:rPr>
              <w:t xml:space="preserve">2. </w:t>
            </w:r>
          </w:p>
        </w:tc>
        <w:tc>
          <w:tcPr>
            <w:tcW w:w="5728" w:type="dxa"/>
            <w:shd w:val="clear" w:color="auto" w:fill="auto"/>
            <w:tcMar>
              <w:top w:w="100" w:type="dxa"/>
              <w:left w:w="100" w:type="dxa"/>
              <w:bottom w:w="100" w:type="dxa"/>
              <w:right w:w="100" w:type="dxa"/>
            </w:tcMar>
          </w:tcPr>
          <w:p w14:paraId="0AFCFD82" w14:textId="77777777" w:rsidR="003435DD" w:rsidRDefault="00333B5A">
            <w:pPr>
              <w:widowControl w:val="0"/>
              <w:pBdr>
                <w:top w:val="nil"/>
                <w:left w:val="nil"/>
                <w:bottom w:val="nil"/>
                <w:right w:val="nil"/>
                <w:between w:val="nil"/>
              </w:pBdr>
              <w:spacing w:line="240" w:lineRule="auto"/>
              <w:ind w:left="107"/>
              <w:rPr>
                <w:rFonts w:ascii="Times" w:eastAsia="Times" w:hAnsi="Times" w:cs="Times"/>
                <w:b/>
                <w:color w:val="000000"/>
                <w:sz w:val="26"/>
                <w:szCs w:val="26"/>
              </w:rPr>
            </w:pPr>
            <w:r>
              <w:rPr>
                <w:rFonts w:ascii="Times" w:eastAsia="Times" w:hAnsi="Times" w:cs="Times"/>
                <w:b/>
                <w:color w:val="000000"/>
                <w:sz w:val="26"/>
                <w:szCs w:val="26"/>
              </w:rPr>
              <w:t xml:space="preserve">Annexure A-1: </w:t>
            </w:r>
          </w:p>
          <w:p w14:paraId="2696244B" w14:textId="77777777" w:rsidR="003435DD" w:rsidRDefault="00333B5A">
            <w:pPr>
              <w:widowControl w:val="0"/>
              <w:pBdr>
                <w:top w:val="nil"/>
                <w:left w:val="nil"/>
                <w:bottom w:val="nil"/>
                <w:right w:val="nil"/>
                <w:between w:val="nil"/>
              </w:pBdr>
              <w:spacing w:before="140" w:line="343" w:lineRule="auto"/>
              <w:ind w:left="105" w:right="30" w:firstLine="2"/>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A True Copy of the memorandum of </w:t>
            </w:r>
            <w:proofErr w:type="gramStart"/>
            <w:r>
              <w:rPr>
                <w:rFonts w:ascii="Times New Roman" w:eastAsia="Times New Roman" w:hAnsi="Times New Roman" w:cs="Times New Roman"/>
                <w:color w:val="000000"/>
                <w:sz w:val="26"/>
                <w:szCs w:val="26"/>
              </w:rPr>
              <w:t>understanding  between</w:t>
            </w:r>
            <w:proofErr w:type="gramEnd"/>
            <w:r>
              <w:rPr>
                <w:rFonts w:ascii="Times New Roman" w:eastAsia="Times New Roman" w:hAnsi="Times New Roman" w:cs="Times New Roman"/>
                <w:color w:val="000000"/>
                <w:sz w:val="26"/>
                <w:szCs w:val="26"/>
              </w:rPr>
              <w:t xml:space="preserve"> Vidhi and NCPEDP.</w:t>
            </w:r>
          </w:p>
        </w:tc>
        <w:tc>
          <w:tcPr>
            <w:tcW w:w="1550" w:type="dxa"/>
            <w:shd w:val="clear" w:color="auto" w:fill="auto"/>
            <w:tcMar>
              <w:top w:w="100" w:type="dxa"/>
              <w:left w:w="100" w:type="dxa"/>
              <w:bottom w:w="100" w:type="dxa"/>
              <w:right w:w="100" w:type="dxa"/>
            </w:tcMar>
          </w:tcPr>
          <w:p w14:paraId="68FB1055" w14:textId="77777777" w:rsidR="003435DD" w:rsidRDefault="00333B5A">
            <w:pPr>
              <w:widowControl w:val="0"/>
              <w:pBdr>
                <w:top w:val="nil"/>
                <w:left w:val="nil"/>
                <w:bottom w:val="nil"/>
                <w:right w:val="nil"/>
                <w:between w:val="nil"/>
              </w:pBdr>
              <w:spacing w:line="240" w:lineRule="auto"/>
              <w:jc w:val="center"/>
              <w:rPr>
                <w:rFonts w:ascii="Times" w:eastAsia="Times" w:hAnsi="Times" w:cs="Times"/>
                <w:b/>
                <w:color w:val="000000"/>
                <w:sz w:val="26"/>
                <w:szCs w:val="26"/>
              </w:rPr>
            </w:pPr>
            <w:r>
              <w:rPr>
                <w:rFonts w:ascii="Times" w:eastAsia="Times" w:hAnsi="Times" w:cs="Times"/>
                <w:b/>
                <w:color w:val="000000"/>
                <w:sz w:val="26"/>
                <w:szCs w:val="26"/>
              </w:rPr>
              <w:t>19-25</w:t>
            </w:r>
          </w:p>
        </w:tc>
      </w:tr>
      <w:tr w:rsidR="003435DD" w14:paraId="044B22B1" w14:textId="77777777">
        <w:trPr>
          <w:trHeight w:val="1824"/>
        </w:trPr>
        <w:tc>
          <w:tcPr>
            <w:tcW w:w="1195" w:type="dxa"/>
            <w:shd w:val="clear" w:color="auto" w:fill="auto"/>
            <w:tcMar>
              <w:top w:w="100" w:type="dxa"/>
              <w:left w:w="100" w:type="dxa"/>
              <w:bottom w:w="100" w:type="dxa"/>
              <w:right w:w="100" w:type="dxa"/>
            </w:tcMar>
          </w:tcPr>
          <w:p w14:paraId="7D10F42D" w14:textId="77777777" w:rsidR="003435DD" w:rsidRDefault="00333B5A">
            <w:pPr>
              <w:widowControl w:val="0"/>
              <w:pBdr>
                <w:top w:val="nil"/>
                <w:left w:val="nil"/>
                <w:bottom w:val="nil"/>
                <w:right w:val="nil"/>
                <w:between w:val="nil"/>
              </w:pBdr>
              <w:spacing w:line="240" w:lineRule="auto"/>
              <w:ind w:right="442"/>
              <w:jc w:val="right"/>
              <w:rPr>
                <w:rFonts w:ascii="Times" w:eastAsia="Times" w:hAnsi="Times" w:cs="Times"/>
                <w:b/>
                <w:color w:val="000000"/>
                <w:sz w:val="26"/>
                <w:szCs w:val="26"/>
              </w:rPr>
            </w:pPr>
            <w:r>
              <w:rPr>
                <w:rFonts w:ascii="Times" w:eastAsia="Times" w:hAnsi="Times" w:cs="Times"/>
                <w:b/>
                <w:color w:val="000000"/>
                <w:sz w:val="26"/>
                <w:szCs w:val="26"/>
              </w:rPr>
              <w:lastRenderedPageBreak/>
              <w:t xml:space="preserve">3. </w:t>
            </w:r>
          </w:p>
        </w:tc>
        <w:tc>
          <w:tcPr>
            <w:tcW w:w="5728" w:type="dxa"/>
            <w:shd w:val="clear" w:color="auto" w:fill="auto"/>
            <w:tcMar>
              <w:top w:w="100" w:type="dxa"/>
              <w:left w:w="100" w:type="dxa"/>
              <w:bottom w:w="100" w:type="dxa"/>
              <w:right w:w="100" w:type="dxa"/>
            </w:tcMar>
          </w:tcPr>
          <w:p w14:paraId="0E746AA6" w14:textId="77777777" w:rsidR="003435DD" w:rsidRDefault="00333B5A">
            <w:pPr>
              <w:widowControl w:val="0"/>
              <w:pBdr>
                <w:top w:val="nil"/>
                <w:left w:val="nil"/>
                <w:bottom w:val="nil"/>
                <w:right w:val="nil"/>
                <w:between w:val="nil"/>
              </w:pBdr>
              <w:spacing w:line="240" w:lineRule="auto"/>
              <w:ind w:left="107"/>
              <w:rPr>
                <w:rFonts w:ascii="Times" w:eastAsia="Times" w:hAnsi="Times" w:cs="Times"/>
                <w:b/>
                <w:color w:val="000000"/>
                <w:sz w:val="26"/>
                <w:szCs w:val="26"/>
              </w:rPr>
            </w:pPr>
            <w:r>
              <w:rPr>
                <w:rFonts w:ascii="Times" w:eastAsia="Times" w:hAnsi="Times" w:cs="Times"/>
                <w:b/>
                <w:color w:val="000000"/>
                <w:sz w:val="26"/>
                <w:szCs w:val="26"/>
              </w:rPr>
              <w:t xml:space="preserve">Annexure A-2: </w:t>
            </w:r>
          </w:p>
          <w:p w14:paraId="232C15EF" w14:textId="77777777" w:rsidR="003435DD" w:rsidRDefault="00333B5A">
            <w:pPr>
              <w:widowControl w:val="0"/>
              <w:pBdr>
                <w:top w:val="nil"/>
                <w:left w:val="nil"/>
                <w:bottom w:val="nil"/>
                <w:right w:val="nil"/>
                <w:between w:val="nil"/>
              </w:pBdr>
              <w:spacing w:before="140" w:line="343" w:lineRule="auto"/>
              <w:ind w:left="114" w:right="30" w:hanging="6"/>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A True copy of this Hon’ble Court’s order </w:t>
            </w:r>
            <w:proofErr w:type="gramStart"/>
            <w:r>
              <w:rPr>
                <w:rFonts w:ascii="Times New Roman" w:eastAsia="Times New Roman" w:hAnsi="Times New Roman" w:cs="Times New Roman"/>
                <w:color w:val="000000"/>
                <w:sz w:val="26"/>
                <w:szCs w:val="26"/>
              </w:rPr>
              <w:t>dated  31.05.2021</w:t>
            </w:r>
            <w:proofErr w:type="gramEnd"/>
            <w:r>
              <w:rPr>
                <w:rFonts w:ascii="Times New Roman" w:eastAsia="Times New Roman" w:hAnsi="Times New Roman" w:cs="Times New Roman"/>
                <w:color w:val="000000"/>
                <w:sz w:val="26"/>
                <w:szCs w:val="26"/>
              </w:rPr>
              <w:t xml:space="preserve"> in Suo Motu Writ Petition (Civil) No. 3  of 2021</w:t>
            </w:r>
          </w:p>
        </w:tc>
        <w:tc>
          <w:tcPr>
            <w:tcW w:w="1550" w:type="dxa"/>
            <w:shd w:val="clear" w:color="auto" w:fill="auto"/>
            <w:tcMar>
              <w:top w:w="100" w:type="dxa"/>
              <w:left w:w="100" w:type="dxa"/>
              <w:bottom w:w="100" w:type="dxa"/>
              <w:right w:w="100" w:type="dxa"/>
            </w:tcMar>
          </w:tcPr>
          <w:p w14:paraId="6D522B11" w14:textId="77777777" w:rsidR="003435DD" w:rsidRDefault="00333B5A">
            <w:pPr>
              <w:widowControl w:val="0"/>
              <w:pBdr>
                <w:top w:val="nil"/>
                <w:left w:val="nil"/>
                <w:bottom w:val="nil"/>
                <w:right w:val="nil"/>
                <w:between w:val="nil"/>
              </w:pBdr>
              <w:spacing w:line="240" w:lineRule="auto"/>
              <w:jc w:val="center"/>
              <w:rPr>
                <w:rFonts w:ascii="Times" w:eastAsia="Times" w:hAnsi="Times" w:cs="Times"/>
                <w:b/>
                <w:color w:val="000000"/>
                <w:sz w:val="26"/>
                <w:szCs w:val="26"/>
              </w:rPr>
            </w:pPr>
            <w:r>
              <w:rPr>
                <w:rFonts w:ascii="Times" w:eastAsia="Times" w:hAnsi="Times" w:cs="Times"/>
                <w:b/>
                <w:color w:val="000000"/>
                <w:sz w:val="26"/>
                <w:szCs w:val="26"/>
              </w:rPr>
              <w:t>26-55</w:t>
            </w:r>
          </w:p>
        </w:tc>
      </w:tr>
      <w:tr w:rsidR="003435DD" w14:paraId="6009BFE5" w14:textId="77777777">
        <w:trPr>
          <w:trHeight w:val="2282"/>
        </w:trPr>
        <w:tc>
          <w:tcPr>
            <w:tcW w:w="1195" w:type="dxa"/>
            <w:shd w:val="clear" w:color="auto" w:fill="auto"/>
            <w:tcMar>
              <w:top w:w="100" w:type="dxa"/>
              <w:left w:w="100" w:type="dxa"/>
              <w:bottom w:w="100" w:type="dxa"/>
              <w:right w:w="100" w:type="dxa"/>
            </w:tcMar>
          </w:tcPr>
          <w:p w14:paraId="517E88FC" w14:textId="77777777" w:rsidR="003435DD" w:rsidRDefault="00333B5A">
            <w:pPr>
              <w:widowControl w:val="0"/>
              <w:pBdr>
                <w:top w:val="nil"/>
                <w:left w:val="nil"/>
                <w:bottom w:val="nil"/>
                <w:right w:val="nil"/>
                <w:between w:val="nil"/>
              </w:pBdr>
              <w:spacing w:line="240" w:lineRule="auto"/>
              <w:ind w:right="442"/>
              <w:jc w:val="right"/>
              <w:rPr>
                <w:rFonts w:ascii="Times" w:eastAsia="Times" w:hAnsi="Times" w:cs="Times"/>
                <w:b/>
                <w:color w:val="000000"/>
                <w:sz w:val="26"/>
                <w:szCs w:val="26"/>
              </w:rPr>
            </w:pPr>
            <w:r>
              <w:rPr>
                <w:rFonts w:ascii="Times" w:eastAsia="Times" w:hAnsi="Times" w:cs="Times"/>
                <w:b/>
                <w:color w:val="000000"/>
                <w:sz w:val="26"/>
                <w:szCs w:val="26"/>
              </w:rPr>
              <w:t xml:space="preserve">4. </w:t>
            </w:r>
          </w:p>
        </w:tc>
        <w:tc>
          <w:tcPr>
            <w:tcW w:w="5728" w:type="dxa"/>
            <w:shd w:val="clear" w:color="auto" w:fill="auto"/>
            <w:tcMar>
              <w:top w:w="100" w:type="dxa"/>
              <w:left w:w="100" w:type="dxa"/>
              <w:bottom w:w="100" w:type="dxa"/>
              <w:right w:w="100" w:type="dxa"/>
            </w:tcMar>
          </w:tcPr>
          <w:p w14:paraId="7E5A1D96" w14:textId="77777777" w:rsidR="003435DD" w:rsidRDefault="00333B5A">
            <w:pPr>
              <w:widowControl w:val="0"/>
              <w:pBdr>
                <w:top w:val="nil"/>
                <w:left w:val="nil"/>
                <w:bottom w:val="nil"/>
                <w:right w:val="nil"/>
                <w:between w:val="nil"/>
              </w:pBdr>
              <w:spacing w:line="240" w:lineRule="auto"/>
              <w:ind w:left="107"/>
              <w:rPr>
                <w:rFonts w:ascii="Times" w:eastAsia="Times" w:hAnsi="Times" w:cs="Times"/>
                <w:b/>
                <w:color w:val="000000"/>
                <w:sz w:val="26"/>
                <w:szCs w:val="26"/>
              </w:rPr>
            </w:pPr>
            <w:r>
              <w:rPr>
                <w:rFonts w:ascii="Times" w:eastAsia="Times" w:hAnsi="Times" w:cs="Times"/>
                <w:b/>
                <w:color w:val="000000"/>
                <w:sz w:val="26"/>
                <w:szCs w:val="26"/>
              </w:rPr>
              <w:t xml:space="preserve">Annexure A-3: </w:t>
            </w:r>
          </w:p>
          <w:p w14:paraId="622DEEDD" w14:textId="77777777" w:rsidR="003435DD" w:rsidRDefault="00333B5A">
            <w:pPr>
              <w:widowControl w:val="0"/>
              <w:pBdr>
                <w:top w:val="nil"/>
                <w:left w:val="nil"/>
                <w:bottom w:val="nil"/>
                <w:right w:val="nil"/>
                <w:between w:val="nil"/>
              </w:pBdr>
              <w:spacing w:before="140" w:line="343" w:lineRule="auto"/>
              <w:ind w:left="105" w:right="30" w:firstLine="2"/>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A True Copy of the order dated 19.04.2021 </w:t>
            </w:r>
            <w:proofErr w:type="gramStart"/>
            <w:r>
              <w:rPr>
                <w:rFonts w:ascii="Times New Roman" w:eastAsia="Times New Roman" w:hAnsi="Times New Roman" w:cs="Times New Roman"/>
                <w:color w:val="000000"/>
                <w:sz w:val="26"/>
                <w:szCs w:val="26"/>
              </w:rPr>
              <w:t>passed  by</w:t>
            </w:r>
            <w:proofErr w:type="gramEnd"/>
            <w:r>
              <w:rPr>
                <w:rFonts w:ascii="Times New Roman" w:eastAsia="Times New Roman" w:hAnsi="Times New Roman" w:cs="Times New Roman"/>
                <w:color w:val="000000"/>
                <w:sz w:val="26"/>
                <w:szCs w:val="26"/>
              </w:rPr>
              <w:t xml:space="preserve"> the Hon’ble Madras High Court in W.P.No.2951  of 2021 titled Meenakshi Balasubramanian v. Union  of India and </w:t>
            </w:r>
            <w:proofErr w:type="spellStart"/>
            <w:r>
              <w:rPr>
                <w:rFonts w:ascii="Times New Roman" w:eastAsia="Times New Roman" w:hAnsi="Times New Roman" w:cs="Times New Roman"/>
                <w:color w:val="000000"/>
                <w:sz w:val="26"/>
                <w:szCs w:val="26"/>
              </w:rPr>
              <w:t>Ors</w:t>
            </w:r>
            <w:proofErr w:type="spellEnd"/>
          </w:p>
        </w:tc>
        <w:tc>
          <w:tcPr>
            <w:tcW w:w="1550" w:type="dxa"/>
            <w:shd w:val="clear" w:color="auto" w:fill="auto"/>
            <w:tcMar>
              <w:top w:w="100" w:type="dxa"/>
              <w:left w:w="100" w:type="dxa"/>
              <w:bottom w:w="100" w:type="dxa"/>
              <w:right w:w="100" w:type="dxa"/>
            </w:tcMar>
          </w:tcPr>
          <w:p w14:paraId="1731795E" w14:textId="77777777" w:rsidR="003435DD" w:rsidRDefault="00333B5A">
            <w:pPr>
              <w:widowControl w:val="0"/>
              <w:pBdr>
                <w:top w:val="nil"/>
                <w:left w:val="nil"/>
                <w:bottom w:val="nil"/>
                <w:right w:val="nil"/>
                <w:between w:val="nil"/>
              </w:pBdr>
              <w:spacing w:line="240" w:lineRule="auto"/>
              <w:jc w:val="center"/>
              <w:rPr>
                <w:rFonts w:ascii="Times" w:eastAsia="Times" w:hAnsi="Times" w:cs="Times"/>
                <w:b/>
                <w:color w:val="000000"/>
                <w:sz w:val="26"/>
                <w:szCs w:val="26"/>
              </w:rPr>
            </w:pPr>
            <w:r>
              <w:rPr>
                <w:rFonts w:ascii="Times" w:eastAsia="Times" w:hAnsi="Times" w:cs="Times"/>
                <w:b/>
                <w:color w:val="000000"/>
                <w:sz w:val="26"/>
                <w:szCs w:val="26"/>
              </w:rPr>
              <w:t>56-58</w:t>
            </w:r>
          </w:p>
        </w:tc>
      </w:tr>
      <w:tr w:rsidR="003435DD" w14:paraId="08AF5C57" w14:textId="77777777">
        <w:trPr>
          <w:trHeight w:val="460"/>
        </w:trPr>
        <w:tc>
          <w:tcPr>
            <w:tcW w:w="1195" w:type="dxa"/>
            <w:shd w:val="clear" w:color="auto" w:fill="auto"/>
            <w:tcMar>
              <w:top w:w="100" w:type="dxa"/>
              <w:left w:w="100" w:type="dxa"/>
              <w:bottom w:w="100" w:type="dxa"/>
              <w:right w:w="100" w:type="dxa"/>
            </w:tcMar>
          </w:tcPr>
          <w:p w14:paraId="7113AF98" w14:textId="77777777" w:rsidR="003435DD" w:rsidRDefault="00333B5A">
            <w:pPr>
              <w:widowControl w:val="0"/>
              <w:pBdr>
                <w:top w:val="nil"/>
                <w:left w:val="nil"/>
                <w:bottom w:val="nil"/>
                <w:right w:val="nil"/>
                <w:between w:val="nil"/>
              </w:pBdr>
              <w:spacing w:line="240" w:lineRule="auto"/>
              <w:ind w:right="442"/>
              <w:jc w:val="right"/>
              <w:rPr>
                <w:rFonts w:ascii="Times" w:eastAsia="Times" w:hAnsi="Times" w:cs="Times"/>
                <w:b/>
                <w:color w:val="000000"/>
                <w:sz w:val="26"/>
                <w:szCs w:val="26"/>
              </w:rPr>
            </w:pPr>
            <w:r>
              <w:rPr>
                <w:rFonts w:ascii="Times" w:eastAsia="Times" w:hAnsi="Times" w:cs="Times"/>
                <w:b/>
                <w:color w:val="000000"/>
                <w:sz w:val="26"/>
                <w:szCs w:val="26"/>
              </w:rPr>
              <w:t xml:space="preserve">5. </w:t>
            </w:r>
          </w:p>
        </w:tc>
        <w:tc>
          <w:tcPr>
            <w:tcW w:w="5728" w:type="dxa"/>
            <w:shd w:val="clear" w:color="auto" w:fill="auto"/>
            <w:tcMar>
              <w:top w:w="100" w:type="dxa"/>
              <w:left w:w="100" w:type="dxa"/>
              <w:bottom w:w="100" w:type="dxa"/>
              <w:right w:w="100" w:type="dxa"/>
            </w:tcMar>
          </w:tcPr>
          <w:p w14:paraId="1B4460A5" w14:textId="77777777" w:rsidR="003435DD" w:rsidRDefault="00333B5A">
            <w:pPr>
              <w:widowControl w:val="0"/>
              <w:pBdr>
                <w:top w:val="nil"/>
                <w:left w:val="nil"/>
                <w:bottom w:val="nil"/>
                <w:right w:val="nil"/>
                <w:between w:val="nil"/>
              </w:pBdr>
              <w:spacing w:line="240" w:lineRule="auto"/>
              <w:ind w:left="108"/>
              <w:rPr>
                <w:rFonts w:ascii="Times New Roman" w:eastAsia="Times New Roman" w:hAnsi="Times New Roman" w:cs="Times New Roman"/>
                <w:color w:val="000000"/>
                <w:sz w:val="26"/>
                <w:szCs w:val="26"/>
              </w:rPr>
            </w:pPr>
            <w:proofErr w:type="spellStart"/>
            <w:r>
              <w:rPr>
                <w:rFonts w:ascii="Times New Roman" w:eastAsia="Times New Roman" w:hAnsi="Times New Roman" w:cs="Times New Roman"/>
                <w:color w:val="000000"/>
                <w:sz w:val="26"/>
                <w:szCs w:val="26"/>
              </w:rPr>
              <w:t>Vakalatnama</w:t>
            </w:r>
            <w:proofErr w:type="spellEnd"/>
            <w:r>
              <w:rPr>
                <w:rFonts w:ascii="Times New Roman" w:eastAsia="Times New Roman" w:hAnsi="Times New Roman" w:cs="Times New Roman"/>
                <w:color w:val="000000"/>
                <w:sz w:val="26"/>
                <w:szCs w:val="26"/>
              </w:rPr>
              <w:t xml:space="preserve">. </w:t>
            </w:r>
          </w:p>
        </w:tc>
        <w:tc>
          <w:tcPr>
            <w:tcW w:w="1550" w:type="dxa"/>
            <w:shd w:val="clear" w:color="auto" w:fill="auto"/>
            <w:tcMar>
              <w:top w:w="100" w:type="dxa"/>
              <w:left w:w="100" w:type="dxa"/>
              <w:bottom w:w="100" w:type="dxa"/>
              <w:right w:w="100" w:type="dxa"/>
            </w:tcMar>
          </w:tcPr>
          <w:p w14:paraId="293C4853" w14:textId="77777777" w:rsidR="003435DD" w:rsidRDefault="00333B5A">
            <w:pPr>
              <w:widowControl w:val="0"/>
              <w:pBdr>
                <w:top w:val="nil"/>
                <w:left w:val="nil"/>
                <w:bottom w:val="nil"/>
                <w:right w:val="nil"/>
                <w:between w:val="nil"/>
              </w:pBdr>
              <w:spacing w:line="240" w:lineRule="auto"/>
              <w:jc w:val="center"/>
              <w:rPr>
                <w:rFonts w:ascii="Times" w:eastAsia="Times" w:hAnsi="Times" w:cs="Times"/>
                <w:b/>
                <w:color w:val="000000"/>
                <w:sz w:val="26"/>
                <w:szCs w:val="26"/>
              </w:rPr>
            </w:pPr>
            <w:r>
              <w:rPr>
                <w:rFonts w:ascii="Times" w:eastAsia="Times" w:hAnsi="Times" w:cs="Times"/>
                <w:b/>
                <w:color w:val="000000"/>
                <w:sz w:val="26"/>
                <w:szCs w:val="26"/>
              </w:rPr>
              <w:t>59</w:t>
            </w:r>
          </w:p>
        </w:tc>
      </w:tr>
      <w:tr w:rsidR="003435DD" w14:paraId="619A6F6C" w14:textId="77777777">
        <w:trPr>
          <w:trHeight w:val="463"/>
        </w:trPr>
        <w:tc>
          <w:tcPr>
            <w:tcW w:w="1195" w:type="dxa"/>
            <w:shd w:val="clear" w:color="auto" w:fill="auto"/>
            <w:tcMar>
              <w:top w:w="100" w:type="dxa"/>
              <w:left w:w="100" w:type="dxa"/>
              <w:bottom w:w="100" w:type="dxa"/>
              <w:right w:w="100" w:type="dxa"/>
            </w:tcMar>
          </w:tcPr>
          <w:p w14:paraId="4A763452" w14:textId="77777777" w:rsidR="003435DD" w:rsidRDefault="00333B5A">
            <w:pPr>
              <w:widowControl w:val="0"/>
              <w:pBdr>
                <w:top w:val="nil"/>
                <w:left w:val="nil"/>
                <w:bottom w:val="nil"/>
                <w:right w:val="nil"/>
                <w:between w:val="nil"/>
              </w:pBdr>
              <w:spacing w:line="240" w:lineRule="auto"/>
              <w:ind w:right="442"/>
              <w:jc w:val="right"/>
              <w:rPr>
                <w:rFonts w:ascii="Times" w:eastAsia="Times" w:hAnsi="Times" w:cs="Times"/>
                <w:b/>
                <w:color w:val="000000"/>
                <w:sz w:val="26"/>
                <w:szCs w:val="26"/>
              </w:rPr>
            </w:pPr>
            <w:r>
              <w:rPr>
                <w:rFonts w:ascii="Times" w:eastAsia="Times" w:hAnsi="Times" w:cs="Times"/>
                <w:b/>
                <w:color w:val="000000"/>
                <w:sz w:val="26"/>
                <w:szCs w:val="26"/>
              </w:rPr>
              <w:t xml:space="preserve">6. </w:t>
            </w:r>
          </w:p>
        </w:tc>
        <w:tc>
          <w:tcPr>
            <w:tcW w:w="5728" w:type="dxa"/>
            <w:shd w:val="clear" w:color="auto" w:fill="auto"/>
            <w:tcMar>
              <w:top w:w="100" w:type="dxa"/>
              <w:left w:w="100" w:type="dxa"/>
              <w:bottom w:w="100" w:type="dxa"/>
              <w:right w:w="100" w:type="dxa"/>
            </w:tcMar>
          </w:tcPr>
          <w:p w14:paraId="33C208E7" w14:textId="77777777" w:rsidR="003435DD" w:rsidRDefault="00333B5A">
            <w:pPr>
              <w:widowControl w:val="0"/>
              <w:pBdr>
                <w:top w:val="nil"/>
                <w:left w:val="nil"/>
                <w:bottom w:val="nil"/>
                <w:right w:val="nil"/>
                <w:between w:val="nil"/>
              </w:pBdr>
              <w:spacing w:line="240" w:lineRule="auto"/>
              <w:ind w:left="107"/>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Authority Letter. </w:t>
            </w:r>
          </w:p>
        </w:tc>
        <w:tc>
          <w:tcPr>
            <w:tcW w:w="1550" w:type="dxa"/>
            <w:shd w:val="clear" w:color="auto" w:fill="auto"/>
            <w:tcMar>
              <w:top w:w="100" w:type="dxa"/>
              <w:left w:w="100" w:type="dxa"/>
              <w:bottom w:w="100" w:type="dxa"/>
              <w:right w:w="100" w:type="dxa"/>
            </w:tcMar>
          </w:tcPr>
          <w:p w14:paraId="35DC5AF6" w14:textId="77777777" w:rsidR="003435DD" w:rsidRDefault="00333B5A">
            <w:pPr>
              <w:widowControl w:val="0"/>
              <w:pBdr>
                <w:top w:val="nil"/>
                <w:left w:val="nil"/>
                <w:bottom w:val="nil"/>
                <w:right w:val="nil"/>
                <w:between w:val="nil"/>
              </w:pBdr>
              <w:spacing w:line="240" w:lineRule="auto"/>
              <w:jc w:val="center"/>
              <w:rPr>
                <w:rFonts w:ascii="Times" w:eastAsia="Times" w:hAnsi="Times" w:cs="Times"/>
                <w:b/>
                <w:color w:val="000000"/>
                <w:sz w:val="26"/>
                <w:szCs w:val="26"/>
              </w:rPr>
            </w:pPr>
            <w:r>
              <w:rPr>
                <w:rFonts w:ascii="Times" w:eastAsia="Times" w:hAnsi="Times" w:cs="Times"/>
                <w:b/>
                <w:color w:val="000000"/>
                <w:sz w:val="26"/>
                <w:szCs w:val="26"/>
              </w:rPr>
              <w:t>60-62</w:t>
            </w:r>
          </w:p>
        </w:tc>
      </w:tr>
      <w:tr w:rsidR="003435DD" w14:paraId="4EFE5998" w14:textId="77777777">
        <w:trPr>
          <w:trHeight w:val="465"/>
        </w:trPr>
        <w:tc>
          <w:tcPr>
            <w:tcW w:w="1195" w:type="dxa"/>
            <w:shd w:val="clear" w:color="auto" w:fill="auto"/>
            <w:tcMar>
              <w:top w:w="100" w:type="dxa"/>
              <w:left w:w="100" w:type="dxa"/>
              <w:bottom w:w="100" w:type="dxa"/>
              <w:right w:w="100" w:type="dxa"/>
            </w:tcMar>
          </w:tcPr>
          <w:p w14:paraId="7CB17D30" w14:textId="77777777" w:rsidR="003435DD" w:rsidRDefault="00333B5A">
            <w:pPr>
              <w:widowControl w:val="0"/>
              <w:pBdr>
                <w:top w:val="nil"/>
                <w:left w:val="nil"/>
                <w:bottom w:val="nil"/>
                <w:right w:val="nil"/>
                <w:between w:val="nil"/>
              </w:pBdr>
              <w:spacing w:line="240" w:lineRule="auto"/>
              <w:ind w:right="442"/>
              <w:jc w:val="right"/>
              <w:rPr>
                <w:rFonts w:ascii="Times" w:eastAsia="Times" w:hAnsi="Times" w:cs="Times"/>
                <w:b/>
                <w:color w:val="000000"/>
                <w:sz w:val="26"/>
                <w:szCs w:val="26"/>
              </w:rPr>
            </w:pPr>
            <w:r>
              <w:rPr>
                <w:rFonts w:ascii="Times" w:eastAsia="Times" w:hAnsi="Times" w:cs="Times"/>
                <w:b/>
                <w:color w:val="000000"/>
                <w:sz w:val="26"/>
                <w:szCs w:val="26"/>
              </w:rPr>
              <w:t xml:space="preserve">7. </w:t>
            </w:r>
          </w:p>
        </w:tc>
        <w:tc>
          <w:tcPr>
            <w:tcW w:w="5728" w:type="dxa"/>
            <w:shd w:val="clear" w:color="auto" w:fill="auto"/>
            <w:tcMar>
              <w:top w:w="100" w:type="dxa"/>
              <w:left w:w="100" w:type="dxa"/>
              <w:bottom w:w="100" w:type="dxa"/>
              <w:right w:w="100" w:type="dxa"/>
            </w:tcMar>
          </w:tcPr>
          <w:p w14:paraId="401C9D6A" w14:textId="77777777" w:rsidR="003435DD" w:rsidRDefault="00333B5A">
            <w:pPr>
              <w:widowControl w:val="0"/>
              <w:pBdr>
                <w:top w:val="nil"/>
                <w:left w:val="nil"/>
                <w:bottom w:val="nil"/>
                <w:right w:val="nil"/>
                <w:between w:val="nil"/>
              </w:pBdr>
              <w:spacing w:line="240" w:lineRule="auto"/>
              <w:ind w:left="11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Proof of service. </w:t>
            </w:r>
          </w:p>
        </w:tc>
        <w:tc>
          <w:tcPr>
            <w:tcW w:w="1550" w:type="dxa"/>
            <w:shd w:val="clear" w:color="auto" w:fill="auto"/>
            <w:tcMar>
              <w:top w:w="100" w:type="dxa"/>
              <w:left w:w="100" w:type="dxa"/>
              <w:bottom w:w="100" w:type="dxa"/>
              <w:right w:w="100" w:type="dxa"/>
            </w:tcMar>
          </w:tcPr>
          <w:p w14:paraId="24CFB278" w14:textId="77777777" w:rsidR="003435DD" w:rsidRDefault="00333B5A">
            <w:pPr>
              <w:widowControl w:val="0"/>
              <w:pBdr>
                <w:top w:val="nil"/>
                <w:left w:val="nil"/>
                <w:bottom w:val="nil"/>
                <w:right w:val="nil"/>
                <w:between w:val="nil"/>
              </w:pBdr>
              <w:spacing w:line="240" w:lineRule="auto"/>
              <w:jc w:val="center"/>
              <w:rPr>
                <w:rFonts w:ascii="Times" w:eastAsia="Times" w:hAnsi="Times" w:cs="Times"/>
                <w:b/>
                <w:color w:val="000000"/>
                <w:sz w:val="26"/>
                <w:szCs w:val="26"/>
              </w:rPr>
            </w:pPr>
            <w:r>
              <w:rPr>
                <w:rFonts w:ascii="Times" w:eastAsia="Times" w:hAnsi="Times" w:cs="Times"/>
                <w:b/>
                <w:color w:val="000000"/>
                <w:sz w:val="26"/>
                <w:szCs w:val="26"/>
              </w:rPr>
              <w:t>63</w:t>
            </w:r>
          </w:p>
        </w:tc>
      </w:tr>
    </w:tbl>
    <w:p w14:paraId="0EBFF84F" w14:textId="77777777" w:rsidR="003435DD" w:rsidRDefault="003435DD">
      <w:pPr>
        <w:widowControl w:val="0"/>
        <w:pBdr>
          <w:top w:val="nil"/>
          <w:left w:val="nil"/>
          <w:bottom w:val="nil"/>
          <w:right w:val="nil"/>
          <w:between w:val="nil"/>
        </w:pBdr>
        <w:rPr>
          <w:color w:val="000000"/>
        </w:rPr>
      </w:pPr>
    </w:p>
    <w:p w14:paraId="75A5AB3D" w14:textId="77777777" w:rsidR="003435DD" w:rsidRDefault="003435DD">
      <w:pPr>
        <w:widowControl w:val="0"/>
        <w:pBdr>
          <w:top w:val="nil"/>
          <w:left w:val="nil"/>
          <w:bottom w:val="nil"/>
          <w:right w:val="nil"/>
          <w:between w:val="nil"/>
        </w:pBdr>
        <w:rPr>
          <w:color w:val="000000"/>
        </w:rPr>
      </w:pPr>
    </w:p>
    <w:p w14:paraId="6FA73A5E" w14:textId="77777777" w:rsidR="003435DD" w:rsidRDefault="00333B5A">
      <w:pPr>
        <w:widowControl w:val="0"/>
        <w:pBdr>
          <w:top w:val="nil"/>
          <w:left w:val="nil"/>
          <w:bottom w:val="nil"/>
          <w:right w:val="nil"/>
          <w:between w:val="nil"/>
        </w:pBdr>
        <w:spacing w:line="240" w:lineRule="auto"/>
        <w:ind w:right="1494"/>
        <w:jc w:val="right"/>
        <w:rPr>
          <w:b/>
          <w:color w:val="000000"/>
          <w:sz w:val="40"/>
          <w:szCs w:val="40"/>
        </w:rPr>
      </w:pPr>
      <w:r>
        <w:rPr>
          <w:b/>
          <w:color w:val="000000"/>
          <w:sz w:val="40"/>
          <w:szCs w:val="40"/>
        </w:rPr>
        <w:t>1</w:t>
      </w:r>
    </w:p>
    <w:p w14:paraId="7D77280C" w14:textId="77777777" w:rsidR="003435DD" w:rsidRDefault="00333B5A">
      <w:pPr>
        <w:widowControl w:val="0"/>
        <w:pBdr>
          <w:top w:val="nil"/>
          <w:left w:val="nil"/>
          <w:bottom w:val="nil"/>
          <w:right w:val="nil"/>
          <w:between w:val="nil"/>
        </w:pBdr>
        <w:spacing w:before="631" w:line="240" w:lineRule="auto"/>
        <w:ind w:right="3492"/>
        <w:jc w:val="right"/>
        <w:rPr>
          <w:rFonts w:ascii="Times" w:eastAsia="Times" w:hAnsi="Times" w:cs="Times"/>
          <w:b/>
          <w:color w:val="000000"/>
          <w:sz w:val="26"/>
          <w:szCs w:val="26"/>
        </w:rPr>
      </w:pPr>
      <w:r>
        <w:rPr>
          <w:rFonts w:ascii="Times" w:eastAsia="Times" w:hAnsi="Times" w:cs="Times"/>
          <w:b/>
          <w:color w:val="000000"/>
          <w:sz w:val="26"/>
          <w:szCs w:val="26"/>
        </w:rPr>
        <w:t xml:space="preserve">IN THE SUPREME COURT OF INDIA </w:t>
      </w:r>
    </w:p>
    <w:p w14:paraId="5F4856F5" w14:textId="77777777" w:rsidR="003435DD" w:rsidRDefault="00333B5A">
      <w:pPr>
        <w:widowControl w:val="0"/>
        <w:pBdr>
          <w:top w:val="nil"/>
          <w:left w:val="nil"/>
          <w:bottom w:val="nil"/>
          <w:right w:val="nil"/>
          <w:between w:val="nil"/>
        </w:pBdr>
        <w:spacing w:before="143" w:line="240" w:lineRule="auto"/>
        <w:ind w:right="4425"/>
        <w:jc w:val="right"/>
        <w:rPr>
          <w:rFonts w:ascii="Times" w:eastAsia="Times" w:hAnsi="Times" w:cs="Times"/>
          <w:b/>
          <w:color w:val="000000"/>
          <w:sz w:val="26"/>
          <w:szCs w:val="26"/>
        </w:rPr>
      </w:pPr>
      <w:r>
        <w:rPr>
          <w:rFonts w:ascii="Times" w:eastAsia="Times" w:hAnsi="Times" w:cs="Times"/>
          <w:b/>
          <w:color w:val="000000"/>
          <w:sz w:val="26"/>
          <w:szCs w:val="26"/>
        </w:rPr>
        <w:t xml:space="preserve">I.A. NO. OF 2022 </w:t>
      </w:r>
    </w:p>
    <w:p w14:paraId="753CE5EB" w14:textId="77777777" w:rsidR="003435DD" w:rsidRDefault="00333B5A">
      <w:pPr>
        <w:widowControl w:val="0"/>
        <w:pBdr>
          <w:top w:val="nil"/>
          <w:left w:val="nil"/>
          <w:bottom w:val="nil"/>
          <w:right w:val="nil"/>
          <w:between w:val="nil"/>
        </w:pBdr>
        <w:spacing w:before="145" w:line="240" w:lineRule="auto"/>
        <w:ind w:right="5629"/>
        <w:jc w:val="right"/>
        <w:rPr>
          <w:rFonts w:ascii="Times" w:eastAsia="Times" w:hAnsi="Times" w:cs="Times"/>
          <w:b/>
          <w:color w:val="000000"/>
          <w:sz w:val="26"/>
          <w:szCs w:val="26"/>
        </w:rPr>
      </w:pPr>
      <w:r>
        <w:rPr>
          <w:rFonts w:ascii="Times" w:eastAsia="Times" w:hAnsi="Times" w:cs="Times"/>
          <w:b/>
          <w:color w:val="000000"/>
          <w:sz w:val="26"/>
          <w:szCs w:val="26"/>
        </w:rPr>
        <w:t xml:space="preserve">IN </w:t>
      </w:r>
    </w:p>
    <w:p w14:paraId="3C4D5E4F" w14:textId="77777777" w:rsidR="003435DD" w:rsidRDefault="00333B5A">
      <w:pPr>
        <w:widowControl w:val="0"/>
        <w:pBdr>
          <w:top w:val="nil"/>
          <w:left w:val="nil"/>
          <w:bottom w:val="nil"/>
          <w:right w:val="nil"/>
          <w:between w:val="nil"/>
        </w:pBdr>
        <w:spacing w:before="373" w:line="240" w:lineRule="auto"/>
        <w:ind w:right="3760"/>
        <w:jc w:val="right"/>
        <w:rPr>
          <w:rFonts w:ascii="Times" w:eastAsia="Times" w:hAnsi="Times" w:cs="Times"/>
          <w:b/>
          <w:color w:val="000000"/>
          <w:sz w:val="26"/>
          <w:szCs w:val="26"/>
        </w:rPr>
      </w:pPr>
      <w:r>
        <w:rPr>
          <w:rFonts w:ascii="Times" w:eastAsia="Times" w:hAnsi="Times" w:cs="Times"/>
          <w:b/>
          <w:color w:val="000000"/>
          <w:sz w:val="26"/>
          <w:szCs w:val="26"/>
        </w:rPr>
        <w:t xml:space="preserve">WRIT PETITION (C) NO. 580/2021 </w:t>
      </w:r>
    </w:p>
    <w:p w14:paraId="7F27D2F0" w14:textId="77777777" w:rsidR="003435DD" w:rsidRDefault="00333B5A">
      <w:pPr>
        <w:widowControl w:val="0"/>
        <w:pBdr>
          <w:top w:val="nil"/>
          <w:left w:val="nil"/>
          <w:bottom w:val="nil"/>
          <w:right w:val="nil"/>
          <w:between w:val="nil"/>
        </w:pBdr>
        <w:spacing w:before="567" w:line="240" w:lineRule="auto"/>
        <w:ind w:left="1877"/>
        <w:rPr>
          <w:rFonts w:ascii="Times" w:eastAsia="Times" w:hAnsi="Times" w:cs="Times"/>
          <w:b/>
          <w:color w:val="000000"/>
          <w:sz w:val="26"/>
          <w:szCs w:val="26"/>
        </w:rPr>
      </w:pPr>
      <w:r>
        <w:rPr>
          <w:rFonts w:ascii="Times" w:eastAsia="Times" w:hAnsi="Times" w:cs="Times"/>
          <w:b/>
          <w:color w:val="000000"/>
          <w:sz w:val="26"/>
          <w:szCs w:val="26"/>
          <w:u w:val="single"/>
        </w:rPr>
        <w:t>IN THE MATTER OF:</w:t>
      </w:r>
      <w:r>
        <w:rPr>
          <w:rFonts w:ascii="Times" w:eastAsia="Times" w:hAnsi="Times" w:cs="Times"/>
          <w:b/>
          <w:color w:val="000000"/>
          <w:sz w:val="26"/>
          <w:szCs w:val="26"/>
        </w:rPr>
        <w:t xml:space="preserve"> </w:t>
      </w:r>
    </w:p>
    <w:p w14:paraId="35D44403" w14:textId="77777777" w:rsidR="003435DD" w:rsidRDefault="00333B5A">
      <w:pPr>
        <w:widowControl w:val="0"/>
        <w:pBdr>
          <w:top w:val="nil"/>
          <w:left w:val="nil"/>
          <w:bottom w:val="nil"/>
          <w:right w:val="nil"/>
          <w:between w:val="nil"/>
        </w:pBdr>
        <w:spacing w:before="140" w:line="343" w:lineRule="auto"/>
        <w:ind w:left="1877" w:right="1598"/>
        <w:jc w:val="center"/>
        <w:rPr>
          <w:rFonts w:ascii="Times New Roman" w:eastAsia="Times New Roman" w:hAnsi="Times New Roman" w:cs="Times New Roman"/>
          <w:color w:val="000000"/>
          <w:sz w:val="26"/>
          <w:szCs w:val="26"/>
        </w:rPr>
      </w:pPr>
      <w:proofErr w:type="spellStart"/>
      <w:r>
        <w:rPr>
          <w:rFonts w:ascii="Times New Roman" w:eastAsia="Times New Roman" w:hAnsi="Times New Roman" w:cs="Times New Roman"/>
          <w:color w:val="000000"/>
          <w:sz w:val="26"/>
          <w:szCs w:val="26"/>
        </w:rPr>
        <w:t>Evara</w:t>
      </w:r>
      <w:proofErr w:type="spellEnd"/>
      <w:r>
        <w:rPr>
          <w:rFonts w:ascii="Times New Roman" w:eastAsia="Times New Roman" w:hAnsi="Times New Roman" w:cs="Times New Roman"/>
          <w:color w:val="000000"/>
          <w:sz w:val="26"/>
          <w:szCs w:val="26"/>
        </w:rPr>
        <w:t xml:space="preserve"> Foundation …Petitioner(s) Versus </w:t>
      </w:r>
    </w:p>
    <w:p w14:paraId="2B4206A0" w14:textId="77777777" w:rsidR="003435DD" w:rsidRDefault="00333B5A">
      <w:pPr>
        <w:widowControl w:val="0"/>
        <w:pBdr>
          <w:top w:val="nil"/>
          <w:left w:val="nil"/>
          <w:bottom w:val="nil"/>
          <w:right w:val="nil"/>
          <w:between w:val="nil"/>
        </w:pBdr>
        <w:spacing w:before="31" w:line="694" w:lineRule="auto"/>
        <w:ind w:left="1873" w:right="1575"/>
        <w:rPr>
          <w:rFonts w:ascii="Times" w:eastAsia="Times" w:hAnsi="Times" w:cs="Times"/>
          <w:b/>
          <w:color w:val="000000"/>
          <w:sz w:val="26"/>
          <w:szCs w:val="26"/>
        </w:rPr>
      </w:pPr>
      <w:r>
        <w:rPr>
          <w:rFonts w:ascii="Times New Roman" w:eastAsia="Times New Roman" w:hAnsi="Times New Roman" w:cs="Times New Roman"/>
          <w:color w:val="000000"/>
          <w:sz w:val="26"/>
          <w:szCs w:val="26"/>
        </w:rPr>
        <w:t xml:space="preserve">Union of India and </w:t>
      </w:r>
      <w:proofErr w:type="spellStart"/>
      <w:r>
        <w:rPr>
          <w:rFonts w:ascii="Times New Roman" w:eastAsia="Times New Roman" w:hAnsi="Times New Roman" w:cs="Times New Roman"/>
          <w:color w:val="000000"/>
          <w:sz w:val="26"/>
          <w:szCs w:val="26"/>
        </w:rPr>
        <w:t>Ors</w:t>
      </w:r>
      <w:proofErr w:type="spellEnd"/>
      <w:r>
        <w:rPr>
          <w:rFonts w:ascii="Times New Roman" w:eastAsia="Times New Roman" w:hAnsi="Times New Roman" w:cs="Times New Roman"/>
          <w:color w:val="000000"/>
          <w:sz w:val="26"/>
          <w:szCs w:val="26"/>
        </w:rPr>
        <w:t xml:space="preserve">. …Respondent(s) </w:t>
      </w:r>
      <w:r>
        <w:rPr>
          <w:rFonts w:ascii="Times" w:eastAsia="Times" w:hAnsi="Times" w:cs="Times"/>
          <w:b/>
          <w:color w:val="000000"/>
          <w:sz w:val="26"/>
          <w:szCs w:val="26"/>
          <w:u w:val="single"/>
        </w:rPr>
        <w:t>AND IN THE MATTER:</w:t>
      </w:r>
      <w:r>
        <w:rPr>
          <w:rFonts w:ascii="Times" w:eastAsia="Times" w:hAnsi="Times" w:cs="Times"/>
          <w:b/>
          <w:color w:val="000000"/>
          <w:sz w:val="26"/>
          <w:szCs w:val="26"/>
        </w:rPr>
        <w:t xml:space="preserve"> </w:t>
      </w:r>
    </w:p>
    <w:p w14:paraId="1F04F24E" w14:textId="77777777" w:rsidR="003435DD" w:rsidRDefault="00333B5A">
      <w:pPr>
        <w:widowControl w:val="0"/>
        <w:pBdr>
          <w:top w:val="nil"/>
          <w:left w:val="nil"/>
          <w:bottom w:val="nil"/>
          <w:right w:val="nil"/>
          <w:between w:val="nil"/>
        </w:pBdr>
        <w:spacing w:before="92" w:line="240" w:lineRule="auto"/>
        <w:ind w:right="1573"/>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Vidhi Centre for Legal Policy … Applicant/Intervenor </w:t>
      </w:r>
    </w:p>
    <w:p w14:paraId="1BD06D6F" w14:textId="77777777" w:rsidR="003435DD" w:rsidRDefault="00333B5A">
      <w:pPr>
        <w:widowControl w:val="0"/>
        <w:pBdr>
          <w:top w:val="nil"/>
          <w:left w:val="nil"/>
          <w:bottom w:val="nil"/>
          <w:right w:val="nil"/>
          <w:between w:val="nil"/>
        </w:pBdr>
        <w:spacing w:before="603" w:line="345" w:lineRule="auto"/>
        <w:ind w:left="2123" w:right="1716"/>
        <w:jc w:val="center"/>
        <w:rPr>
          <w:rFonts w:ascii="Times" w:eastAsia="Times" w:hAnsi="Times" w:cs="Times"/>
          <w:b/>
          <w:color w:val="000000"/>
          <w:sz w:val="26"/>
          <w:szCs w:val="26"/>
        </w:rPr>
      </w:pPr>
      <w:r>
        <w:rPr>
          <w:rFonts w:ascii="Times" w:eastAsia="Times" w:hAnsi="Times" w:cs="Times"/>
          <w:b/>
          <w:color w:val="000000"/>
          <w:sz w:val="26"/>
          <w:szCs w:val="26"/>
          <w:u w:val="single"/>
        </w:rPr>
        <w:t xml:space="preserve">APPLICATION FOR INTERVENTION IN THE AFORESAID </w:t>
      </w:r>
      <w:proofErr w:type="gramStart"/>
      <w:r>
        <w:rPr>
          <w:rFonts w:ascii="Times" w:eastAsia="Times" w:hAnsi="Times" w:cs="Times"/>
          <w:b/>
          <w:color w:val="000000"/>
          <w:sz w:val="26"/>
          <w:szCs w:val="26"/>
          <w:u w:val="single"/>
        </w:rPr>
        <w:t xml:space="preserve">WRIT </w:t>
      </w:r>
      <w:r>
        <w:rPr>
          <w:rFonts w:ascii="Times" w:eastAsia="Times" w:hAnsi="Times" w:cs="Times"/>
          <w:b/>
          <w:color w:val="000000"/>
          <w:sz w:val="26"/>
          <w:szCs w:val="26"/>
        </w:rPr>
        <w:t xml:space="preserve"> </w:t>
      </w:r>
      <w:r>
        <w:rPr>
          <w:rFonts w:ascii="Times" w:eastAsia="Times" w:hAnsi="Times" w:cs="Times"/>
          <w:b/>
          <w:color w:val="000000"/>
          <w:sz w:val="26"/>
          <w:szCs w:val="26"/>
          <w:u w:val="single"/>
        </w:rPr>
        <w:t>PETITION</w:t>
      </w:r>
      <w:proofErr w:type="gramEnd"/>
      <w:r>
        <w:rPr>
          <w:rFonts w:ascii="Times" w:eastAsia="Times" w:hAnsi="Times" w:cs="Times"/>
          <w:b/>
          <w:color w:val="000000"/>
          <w:sz w:val="26"/>
          <w:szCs w:val="26"/>
        </w:rPr>
        <w:t xml:space="preserve"> </w:t>
      </w:r>
    </w:p>
    <w:p w14:paraId="2602FFA9" w14:textId="77777777" w:rsidR="003435DD" w:rsidRDefault="00333B5A">
      <w:pPr>
        <w:widowControl w:val="0"/>
        <w:pBdr>
          <w:top w:val="nil"/>
          <w:left w:val="nil"/>
          <w:bottom w:val="nil"/>
          <w:right w:val="nil"/>
          <w:between w:val="nil"/>
        </w:pBdr>
        <w:spacing w:before="22" w:line="240" w:lineRule="auto"/>
        <w:ind w:left="1879"/>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To </w:t>
      </w:r>
    </w:p>
    <w:p w14:paraId="5C16C30B" w14:textId="77777777" w:rsidR="003435DD" w:rsidRDefault="00333B5A">
      <w:pPr>
        <w:widowControl w:val="0"/>
        <w:pBdr>
          <w:top w:val="nil"/>
          <w:left w:val="nil"/>
          <w:bottom w:val="nil"/>
          <w:right w:val="nil"/>
          <w:between w:val="nil"/>
        </w:pBdr>
        <w:spacing w:before="145" w:line="343" w:lineRule="auto"/>
        <w:ind w:left="2565" w:right="1467" w:hanging="8"/>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The Hon’ble Chief Justice of India and his companion Justices of </w:t>
      </w:r>
      <w:proofErr w:type="gramStart"/>
      <w:r>
        <w:rPr>
          <w:rFonts w:ascii="Times New Roman" w:eastAsia="Times New Roman" w:hAnsi="Times New Roman" w:cs="Times New Roman"/>
          <w:color w:val="000000"/>
          <w:sz w:val="26"/>
          <w:szCs w:val="26"/>
        </w:rPr>
        <w:t>the  Supreme</w:t>
      </w:r>
      <w:proofErr w:type="gramEnd"/>
      <w:r>
        <w:rPr>
          <w:rFonts w:ascii="Times New Roman" w:eastAsia="Times New Roman" w:hAnsi="Times New Roman" w:cs="Times New Roman"/>
          <w:color w:val="000000"/>
          <w:sz w:val="26"/>
          <w:szCs w:val="26"/>
        </w:rPr>
        <w:t xml:space="preserve"> Court of India, New Delhi; </w:t>
      </w:r>
    </w:p>
    <w:p w14:paraId="7045763A" w14:textId="77777777" w:rsidR="003435DD" w:rsidRDefault="00333B5A">
      <w:pPr>
        <w:widowControl w:val="0"/>
        <w:pBdr>
          <w:top w:val="nil"/>
          <w:left w:val="nil"/>
          <w:bottom w:val="nil"/>
          <w:right w:val="nil"/>
          <w:between w:val="nil"/>
        </w:pBdr>
        <w:spacing w:before="33" w:line="240" w:lineRule="auto"/>
        <w:ind w:right="1467"/>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The humble application of the  </w:t>
      </w:r>
    </w:p>
    <w:p w14:paraId="33D58B3A" w14:textId="77777777" w:rsidR="003435DD" w:rsidRDefault="00333B5A">
      <w:pPr>
        <w:widowControl w:val="0"/>
        <w:pBdr>
          <w:top w:val="nil"/>
          <w:left w:val="nil"/>
          <w:bottom w:val="nil"/>
          <w:right w:val="nil"/>
          <w:between w:val="nil"/>
        </w:pBdr>
        <w:spacing w:before="145" w:line="240" w:lineRule="auto"/>
        <w:ind w:right="2236"/>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Applicant </w:t>
      </w:r>
      <w:proofErr w:type="gramStart"/>
      <w:r>
        <w:rPr>
          <w:rFonts w:ascii="Times New Roman" w:eastAsia="Times New Roman" w:hAnsi="Times New Roman" w:cs="Times New Roman"/>
          <w:color w:val="000000"/>
          <w:sz w:val="26"/>
          <w:szCs w:val="26"/>
        </w:rPr>
        <w:t>above-named;</w:t>
      </w:r>
      <w:proofErr w:type="gramEnd"/>
      <w:r>
        <w:rPr>
          <w:rFonts w:ascii="Times New Roman" w:eastAsia="Times New Roman" w:hAnsi="Times New Roman" w:cs="Times New Roman"/>
          <w:color w:val="000000"/>
          <w:sz w:val="26"/>
          <w:szCs w:val="26"/>
        </w:rPr>
        <w:t xml:space="preserve"> </w:t>
      </w:r>
    </w:p>
    <w:p w14:paraId="224B092A" w14:textId="77777777" w:rsidR="003435DD" w:rsidRDefault="00333B5A">
      <w:pPr>
        <w:widowControl w:val="0"/>
        <w:pBdr>
          <w:top w:val="nil"/>
          <w:left w:val="nil"/>
          <w:bottom w:val="nil"/>
          <w:right w:val="nil"/>
          <w:between w:val="nil"/>
        </w:pBdr>
        <w:spacing w:before="152" w:line="240" w:lineRule="auto"/>
        <w:ind w:left="1877"/>
        <w:rPr>
          <w:rFonts w:ascii="Times" w:eastAsia="Times" w:hAnsi="Times" w:cs="Times"/>
          <w:b/>
          <w:color w:val="000000"/>
          <w:sz w:val="26"/>
          <w:szCs w:val="26"/>
        </w:rPr>
      </w:pPr>
      <w:r>
        <w:rPr>
          <w:rFonts w:ascii="Times" w:eastAsia="Times" w:hAnsi="Times" w:cs="Times"/>
          <w:b/>
          <w:color w:val="000000"/>
          <w:sz w:val="26"/>
          <w:szCs w:val="26"/>
        </w:rPr>
        <w:lastRenderedPageBreak/>
        <w:t xml:space="preserve">MOST RESPECTFULLY SHEWETH: </w:t>
      </w:r>
    </w:p>
    <w:p w14:paraId="33AB429C" w14:textId="77777777" w:rsidR="003435DD" w:rsidRDefault="00333B5A">
      <w:pPr>
        <w:widowControl w:val="0"/>
        <w:pBdr>
          <w:top w:val="nil"/>
          <w:left w:val="nil"/>
          <w:bottom w:val="nil"/>
          <w:right w:val="nil"/>
          <w:between w:val="nil"/>
        </w:pBdr>
        <w:spacing w:before="364" w:line="343" w:lineRule="auto"/>
        <w:ind w:left="2556" w:right="1467" w:hanging="483"/>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1. That the Applicant/Intervenor herein, Vidhi Centre for Legal Policy (“Vidhi”) is a not-for-profit company set up under Section 25 of </w:t>
      </w:r>
      <w:proofErr w:type="gramStart"/>
      <w:r>
        <w:rPr>
          <w:rFonts w:ascii="Times New Roman" w:eastAsia="Times New Roman" w:hAnsi="Times New Roman" w:cs="Times New Roman"/>
          <w:color w:val="000000"/>
          <w:sz w:val="26"/>
          <w:szCs w:val="26"/>
        </w:rPr>
        <w:t>the  Companies</w:t>
      </w:r>
      <w:proofErr w:type="gramEnd"/>
      <w:r>
        <w:rPr>
          <w:rFonts w:ascii="Times New Roman" w:eastAsia="Times New Roman" w:hAnsi="Times New Roman" w:cs="Times New Roman"/>
          <w:color w:val="000000"/>
          <w:sz w:val="26"/>
          <w:szCs w:val="26"/>
        </w:rPr>
        <w:t xml:space="preserve"> Act, 1956 in 2013. Vidhi does legal research to make </w:t>
      </w:r>
      <w:proofErr w:type="gramStart"/>
      <w:r>
        <w:rPr>
          <w:rFonts w:ascii="Times New Roman" w:eastAsia="Times New Roman" w:hAnsi="Times New Roman" w:cs="Times New Roman"/>
          <w:color w:val="000000"/>
          <w:sz w:val="26"/>
          <w:szCs w:val="26"/>
        </w:rPr>
        <w:t>better  laws</w:t>
      </w:r>
      <w:proofErr w:type="gramEnd"/>
      <w:r>
        <w:rPr>
          <w:rFonts w:ascii="Times New Roman" w:eastAsia="Times New Roman" w:hAnsi="Times New Roman" w:cs="Times New Roman"/>
          <w:color w:val="000000"/>
          <w:sz w:val="26"/>
          <w:szCs w:val="26"/>
        </w:rPr>
        <w:t xml:space="preserve"> and improve governance for the public good. Under a series </w:t>
      </w:r>
      <w:proofErr w:type="gramStart"/>
      <w:r>
        <w:rPr>
          <w:rFonts w:ascii="Times New Roman" w:eastAsia="Times New Roman" w:hAnsi="Times New Roman" w:cs="Times New Roman"/>
          <w:color w:val="000000"/>
          <w:sz w:val="26"/>
          <w:szCs w:val="26"/>
        </w:rPr>
        <w:t>titled  ‘</w:t>
      </w:r>
      <w:proofErr w:type="gramEnd"/>
      <w:r>
        <w:rPr>
          <w:rFonts w:ascii="Times New Roman" w:eastAsia="Times New Roman" w:hAnsi="Times New Roman" w:cs="Times New Roman"/>
          <w:color w:val="000000"/>
          <w:sz w:val="26"/>
          <w:szCs w:val="26"/>
        </w:rPr>
        <w:t xml:space="preserve">Lest We Forget’, Vidhi is running a series of projects to derive key  learnings as to what should be the most appropriate response to different  </w:t>
      </w:r>
    </w:p>
    <w:p w14:paraId="4C2736E8" w14:textId="77777777" w:rsidR="003435DD" w:rsidRDefault="00333B5A">
      <w:pPr>
        <w:widowControl w:val="0"/>
        <w:pBdr>
          <w:top w:val="nil"/>
          <w:left w:val="nil"/>
          <w:bottom w:val="nil"/>
          <w:right w:val="nil"/>
          <w:between w:val="nil"/>
        </w:pBdr>
        <w:spacing w:line="240" w:lineRule="auto"/>
        <w:ind w:right="1441"/>
        <w:jc w:val="right"/>
        <w:rPr>
          <w:b/>
          <w:color w:val="000000"/>
          <w:sz w:val="40"/>
          <w:szCs w:val="40"/>
        </w:rPr>
      </w:pPr>
      <w:r>
        <w:rPr>
          <w:b/>
          <w:color w:val="000000"/>
          <w:sz w:val="40"/>
          <w:szCs w:val="40"/>
        </w:rPr>
        <w:t>2</w:t>
      </w:r>
    </w:p>
    <w:p w14:paraId="17725320" w14:textId="77777777" w:rsidR="003435DD" w:rsidRDefault="00333B5A">
      <w:pPr>
        <w:widowControl w:val="0"/>
        <w:pBdr>
          <w:top w:val="nil"/>
          <w:left w:val="nil"/>
          <w:bottom w:val="nil"/>
          <w:right w:val="nil"/>
          <w:between w:val="nil"/>
        </w:pBdr>
        <w:spacing w:before="624" w:line="343" w:lineRule="auto"/>
        <w:ind w:left="2550" w:right="1467" w:firstLine="8"/>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facets of a public health emergency like the COVID-19 pandemic. </w:t>
      </w:r>
      <w:proofErr w:type="gramStart"/>
      <w:r>
        <w:rPr>
          <w:rFonts w:ascii="Times New Roman" w:eastAsia="Times New Roman" w:hAnsi="Times New Roman" w:cs="Times New Roman"/>
          <w:color w:val="000000"/>
          <w:sz w:val="26"/>
          <w:szCs w:val="26"/>
        </w:rPr>
        <w:t>One  such</w:t>
      </w:r>
      <w:proofErr w:type="gramEnd"/>
      <w:r>
        <w:rPr>
          <w:rFonts w:ascii="Times New Roman" w:eastAsia="Times New Roman" w:hAnsi="Times New Roman" w:cs="Times New Roman"/>
          <w:color w:val="000000"/>
          <w:sz w:val="26"/>
          <w:szCs w:val="26"/>
        </w:rPr>
        <w:t xml:space="preserve"> project is on access to healthcare for persons with disabilities [“</w:t>
      </w:r>
      <w:proofErr w:type="spellStart"/>
      <w:r>
        <w:rPr>
          <w:rFonts w:ascii="Times New Roman" w:eastAsia="Times New Roman" w:hAnsi="Times New Roman" w:cs="Times New Roman"/>
          <w:color w:val="000000"/>
          <w:sz w:val="26"/>
          <w:szCs w:val="26"/>
        </w:rPr>
        <w:t>PwDs</w:t>
      </w:r>
      <w:proofErr w:type="spellEnd"/>
      <w:r>
        <w:rPr>
          <w:rFonts w:ascii="Times New Roman" w:eastAsia="Times New Roman" w:hAnsi="Times New Roman" w:cs="Times New Roman"/>
          <w:color w:val="000000"/>
          <w:sz w:val="26"/>
          <w:szCs w:val="26"/>
        </w:rPr>
        <w:t xml:space="preserve">”] during the COVID-19 pandemic. A core issue area covered within this theme is access to COVID vaccines. </w:t>
      </w:r>
    </w:p>
    <w:p w14:paraId="17EBBB3C" w14:textId="77777777" w:rsidR="003435DD" w:rsidRDefault="00333B5A">
      <w:pPr>
        <w:widowControl w:val="0"/>
        <w:pBdr>
          <w:top w:val="nil"/>
          <w:left w:val="nil"/>
          <w:bottom w:val="nil"/>
          <w:right w:val="nil"/>
          <w:between w:val="nil"/>
        </w:pBdr>
        <w:spacing w:before="257" w:line="343" w:lineRule="auto"/>
        <w:ind w:left="2548" w:right="1466" w:hanging="50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2. That the present Intervention Application is being filed in support of </w:t>
      </w:r>
      <w:proofErr w:type="gramStart"/>
      <w:r>
        <w:rPr>
          <w:rFonts w:ascii="Times New Roman" w:eastAsia="Times New Roman" w:hAnsi="Times New Roman" w:cs="Times New Roman"/>
          <w:color w:val="000000"/>
          <w:sz w:val="26"/>
          <w:szCs w:val="26"/>
        </w:rPr>
        <w:t>Writ  Petition</w:t>
      </w:r>
      <w:proofErr w:type="gramEnd"/>
      <w:r>
        <w:rPr>
          <w:rFonts w:ascii="Times New Roman" w:eastAsia="Times New Roman" w:hAnsi="Times New Roman" w:cs="Times New Roman"/>
          <w:color w:val="000000"/>
          <w:sz w:val="26"/>
          <w:szCs w:val="26"/>
        </w:rPr>
        <w:t xml:space="preserve"> (C) No. 580/2021.This writ petition seeks augmentation of the  support facilities to  ensure seamless access to vaccinations </w:t>
      </w:r>
      <w:proofErr w:type="spellStart"/>
      <w:r>
        <w:rPr>
          <w:rFonts w:ascii="Times New Roman" w:eastAsia="Times New Roman" w:hAnsi="Times New Roman" w:cs="Times New Roman"/>
          <w:color w:val="000000"/>
          <w:sz w:val="26"/>
          <w:szCs w:val="26"/>
        </w:rPr>
        <w:t>forPwDs</w:t>
      </w:r>
      <w:proofErr w:type="spellEnd"/>
      <w:r>
        <w:rPr>
          <w:rFonts w:ascii="Times New Roman" w:eastAsia="Times New Roman" w:hAnsi="Times New Roman" w:cs="Times New Roman"/>
          <w:color w:val="000000"/>
          <w:sz w:val="26"/>
          <w:szCs w:val="26"/>
        </w:rPr>
        <w:t xml:space="preserve">. Vide order </w:t>
      </w:r>
      <w:proofErr w:type="gramStart"/>
      <w:r>
        <w:rPr>
          <w:rFonts w:ascii="Times New Roman" w:eastAsia="Times New Roman" w:hAnsi="Times New Roman" w:cs="Times New Roman"/>
          <w:color w:val="000000"/>
          <w:sz w:val="26"/>
          <w:szCs w:val="26"/>
        </w:rPr>
        <w:t>dated  25.01.2022</w:t>
      </w:r>
      <w:proofErr w:type="gramEnd"/>
      <w:r>
        <w:rPr>
          <w:rFonts w:ascii="Times New Roman" w:eastAsia="Times New Roman" w:hAnsi="Times New Roman" w:cs="Times New Roman"/>
          <w:color w:val="000000"/>
          <w:sz w:val="26"/>
          <w:szCs w:val="26"/>
        </w:rPr>
        <w:t>, this Hon’ble Court directed the Department of Empowerment  for Persons with Disabilities [“</w:t>
      </w:r>
      <w:proofErr w:type="spellStart"/>
      <w:r>
        <w:rPr>
          <w:rFonts w:ascii="Times New Roman" w:eastAsia="Times New Roman" w:hAnsi="Times New Roman" w:cs="Times New Roman"/>
          <w:color w:val="000000"/>
          <w:sz w:val="26"/>
          <w:szCs w:val="26"/>
        </w:rPr>
        <w:t>DEPwd</w:t>
      </w:r>
      <w:proofErr w:type="spellEnd"/>
      <w:r>
        <w:rPr>
          <w:rFonts w:ascii="Times New Roman" w:eastAsia="Times New Roman" w:hAnsi="Times New Roman" w:cs="Times New Roman"/>
          <w:color w:val="000000"/>
          <w:sz w:val="26"/>
          <w:szCs w:val="26"/>
        </w:rPr>
        <w:t xml:space="preserve">”] to invite suggestions from all  stakeholders and domain experts in the  area of disability for further upgradation of the existing framework of  vaccination for </w:t>
      </w:r>
      <w:proofErr w:type="spellStart"/>
      <w:r>
        <w:rPr>
          <w:rFonts w:ascii="Times New Roman" w:eastAsia="Times New Roman" w:hAnsi="Times New Roman" w:cs="Times New Roman"/>
          <w:color w:val="000000"/>
          <w:sz w:val="26"/>
          <w:szCs w:val="26"/>
        </w:rPr>
        <w:t>PwDs</w:t>
      </w:r>
      <w:proofErr w:type="spellEnd"/>
      <w:r>
        <w:rPr>
          <w:rFonts w:ascii="Times New Roman" w:eastAsia="Times New Roman" w:hAnsi="Times New Roman" w:cs="Times New Roman"/>
          <w:color w:val="000000"/>
          <w:sz w:val="26"/>
          <w:szCs w:val="26"/>
        </w:rPr>
        <w:t xml:space="preserve"> to make it more effective. The </w:t>
      </w:r>
      <w:proofErr w:type="spellStart"/>
      <w:r>
        <w:rPr>
          <w:rFonts w:ascii="Times New Roman" w:eastAsia="Times New Roman" w:hAnsi="Times New Roman" w:cs="Times New Roman"/>
          <w:color w:val="000000"/>
          <w:sz w:val="26"/>
          <w:szCs w:val="26"/>
        </w:rPr>
        <w:t>DEPwD</w:t>
      </w:r>
      <w:proofErr w:type="spellEnd"/>
      <w:r>
        <w:rPr>
          <w:rFonts w:ascii="Times New Roman" w:eastAsia="Times New Roman" w:hAnsi="Times New Roman" w:cs="Times New Roman"/>
          <w:color w:val="000000"/>
          <w:sz w:val="26"/>
          <w:szCs w:val="26"/>
        </w:rPr>
        <w:t xml:space="preserve"> </w:t>
      </w:r>
      <w:proofErr w:type="gramStart"/>
      <w:r>
        <w:rPr>
          <w:rFonts w:ascii="Times New Roman" w:eastAsia="Times New Roman" w:hAnsi="Times New Roman" w:cs="Times New Roman"/>
          <w:color w:val="000000"/>
          <w:sz w:val="26"/>
          <w:szCs w:val="26"/>
        </w:rPr>
        <w:t>was  directed</w:t>
      </w:r>
      <w:proofErr w:type="gramEnd"/>
      <w:r>
        <w:rPr>
          <w:rFonts w:ascii="Times New Roman" w:eastAsia="Times New Roman" w:hAnsi="Times New Roman" w:cs="Times New Roman"/>
          <w:color w:val="000000"/>
          <w:sz w:val="26"/>
          <w:szCs w:val="26"/>
        </w:rPr>
        <w:t xml:space="preserve"> to then place comprehensive proposals before the Ministry of  Health and Family Welfare. The Secretary in the Ministry of Health </w:t>
      </w:r>
      <w:proofErr w:type="gramStart"/>
      <w:r>
        <w:rPr>
          <w:rFonts w:ascii="Times New Roman" w:eastAsia="Times New Roman" w:hAnsi="Times New Roman" w:cs="Times New Roman"/>
          <w:color w:val="000000"/>
          <w:sz w:val="26"/>
          <w:szCs w:val="26"/>
        </w:rPr>
        <w:t>and  Family</w:t>
      </w:r>
      <w:proofErr w:type="gramEnd"/>
      <w:r>
        <w:rPr>
          <w:rFonts w:ascii="Times New Roman" w:eastAsia="Times New Roman" w:hAnsi="Times New Roman" w:cs="Times New Roman"/>
          <w:color w:val="000000"/>
          <w:sz w:val="26"/>
          <w:szCs w:val="26"/>
        </w:rPr>
        <w:t xml:space="preserve"> Welfare was mandated to take a considered view of such proposals and take a decision on whether any modification or changes are  required to make the existing framework of vaccination for </w:t>
      </w:r>
      <w:proofErr w:type="spellStart"/>
      <w:r>
        <w:rPr>
          <w:rFonts w:ascii="Times New Roman" w:eastAsia="Times New Roman" w:hAnsi="Times New Roman" w:cs="Times New Roman"/>
          <w:color w:val="000000"/>
          <w:sz w:val="26"/>
          <w:szCs w:val="26"/>
        </w:rPr>
        <w:t>PwDs</w:t>
      </w:r>
      <w:proofErr w:type="spellEnd"/>
      <w:r>
        <w:rPr>
          <w:rFonts w:ascii="Times New Roman" w:eastAsia="Times New Roman" w:hAnsi="Times New Roman" w:cs="Times New Roman"/>
          <w:color w:val="000000"/>
          <w:sz w:val="26"/>
          <w:szCs w:val="26"/>
        </w:rPr>
        <w:t xml:space="preserve"> more  effective. </w:t>
      </w:r>
    </w:p>
    <w:p w14:paraId="497AA0A6" w14:textId="77777777" w:rsidR="003435DD" w:rsidRDefault="00333B5A">
      <w:pPr>
        <w:widowControl w:val="0"/>
        <w:pBdr>
          <w:top w:val="nil"/>
          <w:left w:val="nil"/>
          <w:bottom w:val="nil"/>
          <w:right w:val="nil"/>
          <w:between w:val="nil"/>
        </w:pBdr>
        <w:spacing w:before="256" w:line="344" w:lineRule="auto"/>
        <w:ind w:left="2553" w:right="1467" w:hanging="49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3. Vidhi has entered into a collaboration with the National Centre </w:t>
      </w:r>
      <w:proofErr w:type="gramStart"/>
      <w:r>
        <w:rPr>
          <w:rFonts w:ascii="Times New Roman" w:eastAsia="Times New Roman" w:hAnsi="Times New Roman" w:cs="Times New Roman"/>
          <w:color w:val="000000"/>
          <w:sz w:val="26"/>
          <w:szCs w:val="26"/>
        </w:rPr>
        <w:t>for  Promotion</w:t>
      </w:r>
      <w:proofErr w:type="gramEnd"/>
      <w:r>
        <w:rPr>
          <w:rFonts w:ascii="Times New Roman" w:eastAsia="Times New Roman" w:hAnsi="Times New Roman" w:cs="Times New Roman"/>
          <w:color w:val="000000"/>
          <w:sz w:val="26"/>
          <w:szCs w:val="26"/>
        </w:rPr>
        <w:t xml:space="preserve"> of Employment of Disabled People (“NCPEDP”) to assess  access to healthcare services for </w:t>
      </w:r>
      <w:proofErr w:type="spellStart"/>
      <w:r>
        <w:rPr>
          <w:rFonts w:ascii="Times New Roman" w:eastAsia="Times New Roman" w:hAnsi="Times New Roman" w:cs="Times New Roman"/>
          <w:color w:val="000000"/>
          <w:sz w:val="26"/>
          <w:szCs w:val="26"/>
        </w:rPr>
        <w:t>PwDs</w:t>
      </w:r>
      <w:proofErr w:type="spellEnd"/>
      <w:r>
        <w:rPr>
          <w:rFonts w:ascii="Times New Roman" w:eastAsia="Times New Roman" w:hAnsi="Times New Roman" w:cs="Times New Roman"/>
          <w:color w:val="000000"/>
          <w:sz w:val="26"/>
          <w:szCs w:val="26"/>
        </w:rPr>
        <w:t xml:space="preserve"> during the </w:t>
      </w:r>
      <w:proofErr w:type="spellStart"/>
      <w:r>
        <w:rPr>
          <w:rFonts w:ascii="Times New Roman" w:eastAsia="Times New Roman" w:hAnsi="Times New Roman" w:cs="Times New Roman"/>
          <w:color w:val="000000"/>
          <w:sz w:val="26"/>
          <w:szCs w:val="26"/>
        </w:rPr>
        <w:t>pandemic.The</w:t>
      </w:r>
      <w:proofErr w:type="spellEnd"/>
      <w:r>
        <w:rPr>
          <w:rFonts w:ascii="Times New Roman" w:eastAsia="Times New Roman" w:hAnsi="Times New Roman" w:cs="Times New Roman"/>
          <w:color w:val="000000"/>
          <w:sz w:val="26"/>
          <w:szCs w:val="26"/>
        </w:rPr>
        <w:t xml:space="preserve"> project  analyses the following issues: </w:t>
      </w:r>
    </w:p>
    <w:p w14:paraId="0071CE76" w14:textId="77777777" w:rsidR="003435DD" w:rsidRDefault="00333B5A">
      <w:pPr>
        <w:widowControl w:val="0"/>
        <w:pBdr>
          <w:top w:val="nil"/>
          <w:left w:val="nil"/>
          <w:bottom w:val="nil"/>
          <w:right w:val="nil"/>
          <w:between w:val="nil"/>
        </w:pBdr>
        <w:spacing w:before="256" w:line="344" w:lineRule="auto"/>
        <w:ind w:left="2557" w:right="1466"/>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a. Ability of persons with disabilities to access medical care, </w:t>
      </w:r>
      <w:proofErr w:type="gramStart"/>
      <w:r>
        <w:rPr>
          <w:rFonts w:ascii="Times New Roman" w:eastAsia="Times New Roman" w:hAnsi="Times New Roman" w:cs="Times New Roman"/>
          <w:color w:val="000000"/>
          <w:sz w:val="26"/>
          <w:szCs w:val="26"/>
        </w:rPr>
        <w:t>related  and</w:t>
      </w:r>
      <w:proofErr w:type="gramEnd"/>
      <w:r>
        <w:rPr>
          <w:rFonts w:ascii="Times New Roman" w:eastAsia="Times New Roman" w:hAnsi="Times New Roman" w:cs="Times New Roman"/>
          <w:color w:val="000000"/>
          <w:sz w:val="26"/>
          <w:szCs w:val="26"/>
        </w:rPr>
        <w:t xml:space="preserve"> unrelated to COVID-19 (e.g., medicines, in-patient care, emergency  care, rehabilitation services, etc.) </w:t>
      </w:r>
    </w:p>
    <w:p w14:paraId="290A234A" w14:textId="77777777" w:rsidR="003435DD" w:rsidRDefault="00333B5A">
      <w:pPr>
        <w:widowControl w:val="0"/>
        <w:pBdr>
          <w:top w:val="nil"/>
          <w:left w:val="nil"/>
          <w:bottom w:val="nil"/>
          <w:right w:val="nil"/>
          <w:between w:val="nil"/>
        </w:pBdr>
        <w:spacing w:line="240" w:lineRule="auto"/>
        <w:ind w:right="1439"/>
        <w:jc w:val="right"/>
        <w:rPr>
          <w:b/>
          <w:color w:val="000000"/>
          <w:sz w:val="40"/>
          <w:szCs w:val="40"/>
        </w:rPr>
      </w:pPr>
      <w:r>
        <w:rPr>
          <w:b/>
          <w:color w:val="000000"/>
          <w:sz w:val="40"/>
          <w:szCs w:val="40"/>
        </w:rPr>
        <w:t>3</w:t>
      </w:r>
    </w:p>
    <w:p w14:paraId="04F89DFC" w14:textId="77777777" w:rsidR="003435DD" w:rsidRDefault="00333B5A">
      <w:pPr>
        <w:widowControl w:val="0"/>
        <w:pBdr>
          <w:top w:val="nil"/>
          <w:left w:val="nil"/>
          <w:bottom w:val="nil"/>
          <w:right w:val="nil"/>
          <w:between w:val="nil"/>
        </w:pBdr>
        <w:spacing w:before="624" w:line="343" w:lineRule="auto"/>
        <w:ind w:left="2548" w:right="1467" w:hanging="1"/>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b. Impact of vaccine policies on </w:t>
      </w:r>
      <w:proofErr w:type="spellStart"/>
      <w:r>
        <w:rPr>
          <w:rFonts w:ascii="Times New Roman" w:eastAsia="Times New Roman" w:hAnsi="Times New Roman" w:cs="Times New Roman"/>
          <w:color w:val="000000"/>
          <w:sz w:val="26"/>
          <w:szCs w:val="26"/>
        </w:rPr>
        <w:t>PwDs</w:t>
      </w:r>
      <w:proofErr w:type="spellEnd"/>
      <w:r>
        <w:rPr>
          <w:rFonts w:ascii="Times New Roman" w:eastAsia="Times New Roman" w:hAnsi="Times New Roman" w:cs="Times New Roman"/>
          <w:color w:val="000000"/>
          <w:sz w:val="26"/>
          <w:szCs w:val="26"/>
        </w:rPr>
        <w:t xml:space="preserve">, with reference to: [a] door to-door </w:t>
      </w:r>
      <w:r>
        <w:rPr>
          <w:rFonts w:ascii="Times New Roman" w:eastAsia="Times New Roman" w:hAnsi="Times New Roman" w:cs="Times New Roman"/>
          <w:color w:val="000000"/>
          <w:sz w:val="26"/>
          <w:szCs w:val="26"/>
        </w:rPr>
        <w:lastRenderedPageBreak/>
        <w:t xml:space="preserve">vaccination; [b] accessibility of the </w:t>
      </w:r>
      <w:proofErr w:type="spellStart"/>
      <w:r>
        <w:rPr>
          <w:rFonts w:ascii="Times New Roman" w:eastAsia="Times New Roman" w:hAnsi="Times New Roman" w:cs="Times New Roman"/>
          <w:color w:val="000000"/>
          <w:sz w:val="26"/>
          <w:szCs w:val="26"/>
        </w:rPr>
        <w:t>CoWin</w:t>
      </w:r>
      <w:proofErr w:type="spellEnd"/>
      <w:r>
        <w:rPr>
          <w:rFonts w:ascii="Times New Roman" w:eastAsia="Times New Roman" w:hAnsi="Times New Roman" w:cs="Times New Roman"/>
          <w:color w:val="000000"/>
          <w:sz w:val="26"/>
          <w:szCs w:val="26"/>
        </w:rPr>
        <w:t xml:space="preserve"> platform; [c] </w:t>
      </w:r>
      <w:proofErr w:type="gramStart"/>
      <w:r>
        <w:rPr>
          <w:rFonts w:ascii="Times New Roman" w:eastAsia="Times New Roman" w:hAnsi="Times New Roman" w:cs="Times New Roman"/>
          <w:color w:val="000000"/>
          <w:sz w:val="26"/>
          <w:szCs w:val="26"/>
        </w:rPr>
        <w:t>critical  analysis</w:t>
      </w:r>
      <w:proofErr w:type="gramEnd"/>
      <w:r>
        <w:rPr>
          <w:rFonts w:ascii="Times New Roman" w:eastAsia="Times New Roman" w:hAnsi="Times New Roman" w:cs="Times New Roman"/>
          <w:color w:val="000000"/>
          <w:sz w:val="26"/>
          <w:szCs w:val="26"/>
        </w:rPr>
        <w:t xml:space="preserve"> </w:t>
      </w:r>
      <w:proofErr w:type="spellStart"/>
      <w:r>
        <w:rPr>
          <w:rFonts w:ascii="Times New Roman" w:eastAsia="Times New Roman" w:hAnsi="Times New Roman" w:cs="Times New Roman"/>
          <w:color w:val="000000"/>
          <w:sz w:val="26"/>
          <w:szCs w:val="26"/>
        </w:rPr>
        <w:t>ofthe</w:t>
      </w:r>
      <w:proofErr w:type="spellEnd"/>
      <w:r>
        <w:rPr>
          <w:rFonts w:ascii="Times New Roman" w:eastAsia="Times New Roman" w:hAnsi="Times New Roman" w:cs="Times New Roman"/>
          <w:color w:val="000000"/>
          <w:sz w:val="26"/>
          <w:szCs w:val="26"/>
        </w:rPr>
        <w:t xml:space="preserve"> Guidelines on Near to Home Vaccination released by the  Union Ministry of Health and Family Welfare; and [d] creation of a  separate support system for the benefit of </w:t>
      </w:r>
      <w:proofErr w:type="spellStart"/>
      <w:r>
        <w:rPr>
          <w:rFonts w:ascii="Times New Roman" w:eastAsia="Times New Roman" w:hAnsi="Times New Roman" w:cs="Times New Roman"/>
          <w:color w:val="000000"/>
          <w:sz w:val="26"/>
          <w:szCs w:val="26"/>
        </w:rPr>
        <w:t>PwDs</w:t>
      </w:r>
      <w:proofErr w:type="spellEnd"/>
      <w:r>
        <w:rPr>
          <w:rFonts w:ascii="Times New Roman" w:eastAsia="Times New Roman" w:hAnsi="Times New Roman" w:cs="Times New Roman"/>
          <w:color w:val="000000"/>
          <w:sz w:val="26"/>
          <w:szCs w:val="26"/>
        </w:rPr>
        <w:t xml:space="preserve">. </w:t>
      </w:r>
    </w:p>
    <w:p w14:paraId="50D19231" w14:textId="77777777" w:rsidR="003435DD" w:rsidRDefault="00333B5A">
      <w:pPr>
        <w:widowControl w:val="0"/>
        <w:pBdr>
          <w:top w:val="nil"/>
          <w:left w:val="nil"/>
          <w:bottom w:val="nil"/>
          <w:right w:val="nil"/>
          <w:between w:val="nil"/>
        </w:pBdr>
        <w:spacing w:before="257" w:line="343" w:lineRule="auto"/>
        <w:ind w:left="2558" w:right="1467"/>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 Accessibility of healthcare-related information for </w:t>
      </w:r>
      <w:proofErr w:type="spellStart"/>
      <w:r>
        <w:rPr>
          <w:rFonts w:ascii="Times New Roman" w:eastAsia="Times New Roman" w:hAnsi="Times New Roman" w:cs="Times New Roman"/>
          <w:color w:val="000000"/>
          <w:sz w:val="26"/>
          <w:szCs w:val="26"/>
        </w:rPr>
        <w:t>PwDs</w:t>
      </w:r>
      <w:proofErr w:type="spellEnd"/>
      <w:r>
        <w:rPr>
          <w:rFonts w:ascii="Times New Roman" w:eastAsia="Times New Roman" w:hAnsi="Times New Roman" w:cs="Times New Roman"/>
          <w:color w:val="000000"/>
          <w:sz w:val="26"/>
          <w:szCs w:val="26"/>
        </w:rPr>
        <w:t xml:space="preserve"> during </w:t>
      </w:r>
      <w:proofErr w:type="gramStart"/>
      <w:r>
        <w:rPr>
          <w:rFonts w:ascii="Times New Roman" w:eastAsia="Times New Roman" w:hAnsi="Times New Roman" w:cs="Times New Roman"/>
          <w:color w:val="000000"/>
          <w:sz w:val="26"/>
          <w:szCs w:val="26"/>
        </w:rPr>
        <w:t>the  COVID</w:t>
      </w:r>
      <w:proofErr w:type="gramEnd"/>
      <w:r>
        <w:rPr>
          <w:rFonts w:ascii="Times New Roman" w:eastAsia="Times New Roman" w:hAnsi="Times New Roman" w:cs="Times New Roman"/>
          <w:color w:val="000000"/>
          <w:sz w:val="26"/>
          <w:szCs w:val="26"/>
        </w:rPr>
        <w:t xml:space="preserve">-19 pandemic. </w:t>
      </w:r>
    </w:p>
    <w:p w14:paraId="12E2487E" w14:textId="77777777" w:rsidR="003435DD" w:rsidRDefault="00333B5A">
      <w:pPr>
        <w:widowControl w:val="0"/>
        <w:pBdr>
          <w:top w:val="nil"/>
          <w:left w:val="nil"/>
          <w:bottom w:val="nil"/>
          <w:right w:val="nil"/>
          <w:between w:val="nil"/>
        </w:pBdr>
        <w:spacing w:before="259" w:line="343" w:lineRule="auto"/>
        <w:ind w:left="2545" w:right="1467" w:firstLine="5"/>
        <w:rPr>
          <w:rFonts w:ascii="Times" w:eastAsia="Times" w:hAnsi="Times" w:cs="Times"/>
          <w:b/>
          <w:color w:val="000000"/>
          <w:sz w:val="26"/>
          <w:szCs w:val="26"/>
        </w:rPr>
      </w:pPr>
      <w:r>
        <w:rPr>
          <w:rFonts w:ascii="Times New Roman" w:eastAsia="Times New Roman" w:hAnsi="Times New Roman" w:cs="Times New Roman"/>
          <w:color w:val="000000"/>
          <w:sz w:val="26"/>
          <w:szCs w:val="26"/>
        </w:rPr>
        <w:t xml:space="preserve">A True Copy of the memorandum of understanding between Vidhi </w:t>
      </w:r>
      <w:proofErr w:type="gramStart"/>
      <w:r>
        <w:rPr>
          <w:rFonts w:ascii="Times New Roman" w:eastAsia="Times New Roman" w:hAnsi="Times New Roman" w:cs="Times New Roman"/>
          <w:color w:val="000000"/>
          <w:sz w:val="26"/>
          <w:szCs w:val="26"/>
        </w:rPr>
        <w:t>and  NCPEDP</w:t>
      </w:r>
      <w:proofErr w:type="gramEnd"/>
      <w:r>
        <w:rPr>
          <w:rFonts w:ascii="Times New Roman" w:eastAsia="Times New Roman" w:hAnsi="Times New Roman" w:cs="Times New Roman"/>
          <w:color w:val="000000"/>
          <w:sz w:val="26"/>
          <w:szCs w:val="26"/>
        </w:rPr>
        <w:t xml:space="preserve"> is attached as </w:t>
      </w:r>
      <w:r>
        <w:rPr>
          <w:rFonts w:ascii="Times" w:eastAsia="Times" w:hAnsi="Times" w:cs="Times"/>
          <w:b/>
          <w:color w:val="000000"/>
          <w:sz w:val="26"/>
          <w:szCs w:val="26"/>
        </w:rPr>
        <w:t xml:space="preserve">Annexure A-1 at pages 19 to 25. </w:t>
      </w:r>
    </w:p>
    <w:p w14:paraId="0E03CE1D" w14:textId="77777777" w:rsidR="003435DD" w:rsidRDefault="00333B5A">
      <w:pPr>
        <w:widowControl w:val="0"/>
        <w:pBdr>
          <w:top w:val="nil"/>
          <w:left w:val="nil"/>
          <w:bottom w:val="nil"/>
          <w:right w:val="nil"/>
          <w:between w:val="nil"/>
        </w:pBdr>
        <w:spacing w:before="257" w:line="240" w:lineRule="auto"/>
        <w:ind w:left="2046"/>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4. The suggestions below are a product of: </w:t>
      </w:r>
    </w:p>
    <w:p w14:paraId="4306D4D3" w14:textId="77777777" w:rsidR="003435DD" w:rsidRDefault="00333B5A">
      <w:pPr>
        <w:widowControl w:val="0"/>
        <w:pBdr>
          <w:top w:val="nil"/>
          <w:left w:val="nil"/>
          <w:bottom w:val="nil"/>
          <w:right w:val="nil"/>
          <w:between w:val="nil"/>
        </w:pBdr>
        <w:spacing w:before="371" w:line="240" w:lineRule="auto"/>
        <w:ind w:right="1711"/>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a. A survey conducted by Vidhi and NCPEDP, featuring 279 </w:t>
      </w:r>
      <w:proofErr w:type="spellStart"/>
      <w:r>
        <w:rPr>
          <w:rFonts w:ascii="Times New Roman" w:eastAsia="Times New Roman" w:hAnsi="Times New Roman" w:cs="Times New Roman"/>
          <w:color w:val="000000"/>
          <w:sz w:val="26"/>
          <w:szCs w:val="26"/>
        </w:rPr>
        <w:t>PwDs</w:t>
      </w:r>
      <w:proofErr w:type="spellEnd"/>
      <w:r>
        <w:rPr>
          <w:rFonts w:ascii="Times New Roman" w:eastAsia="Times New Roman" w:hAnsi="Times New Roman" w:cs="Times New Roman"/>
          <w:color w:val="000000"/>
          <w:sz w:val="26"/>
          <w:szCs w:val="26"/>
        </w:rPr>
        <w:t xml:space="preserve">; and </w:t>
      </w:r>
    </w:p>
    <w:p w14:paraId="781F7585" w14:textId="77777777" w:rsidR="003435DD" w:rsidRDefault="00333B5A">
      <w:pPr>
        <w:widowControl w:val="0"/>
        <w:pBdr>
          <w:top w:val="nil"/>
          <w:left w:val="nil"/>
          <w:bottom w:val="nil"/>
          <w:right w:val="nil"/>
          <w:between w:val="nil"/>
        </w:pBdr>
        <w:spacing w:before="373" w:line="343" w:lineRule="auto"/>
        <w:ind w:left="2553" w:right="1467"/>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B. Vidhi’s independent research on the problems in vaccination faced </w:t>
      </w:r>
      <w:proofErr w:type="gramStart"/>
      <w:r>
        <w:rPr>
          <w:rFonts w:ascii="Times New Roman" w:eastAsia="Times New Roman" w:hAnsi="Times New Roman" w:cs="Times New Roman"/>
          <w:color w:val="000000"/>
          <w:sz w:val="26"/>
          <w:szCs w:val="26"/>
        </w:rPr>
        <w:t xml:space="preserve">by  </w:t>
      </w:r>
      <w:proofErr w:type="spellStart"/>
      <w:r>
        <w:rPr>
          <w:rFonts w:ascii="Times New Roman" w:eastAsia="Times New Roman" w:hAnsi="Times New Roman" w:cs="Times New Roman"/>
          <w:color w:val="000000"/>
          <w:sz w:val="26"/>
          <w:szCs w:val="26"/>
        </w:rPr>
        <w:t>PwDs</w:t>
      </w:r>
      <w:proofErr w:type="spellEnd"/>
      <w:proofErr w:type="gramEnd"/>
      <w:r>
        <w:rPr>
          <w:rFonts w:ascii="Times New Roman" w:eastAsia="Times New Roman" w:hAnsi="Times New Roman" w:cs="Times New Roman"/>
          <w:color w:val="000000"/>
          <w:sz w:val="26"/>
          <w:szCs w:val="26"/>
        </w:rPr>
        <w:t xml:space="preserve"> and best practices in other jurisdictions. </w:t>
      </w:r>
    </w:p>
    <w:p w14:paraId="69EC6B78" w14:textId="77777777" w:rsidR="003435DD" w:rsidRDefault="00333B5A">
      <w:pPr>
        <w:widowControl w:val="0"/>
        <w:pBdr>
          <w:top w:val="nil"/>
          <w:left w:val="nil"/>
          <w:bottom w:val="nil"/>
          <w:right w:val="nil"/>
          <w:between w:val="nil"/>
        </w:pBdr>
        <w:spacing w:before="257" w:line="343" w:lineRule="auto"/>
        <w:ind w:left="2557" w:right="1466" w:hanging="6"/>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A True Copy of the raw data sheet containing the results of the </w:t>
      </w:r>
      <w:proofErr w:type="gramStart"/>
      <w:r>
        <w:rPr>
          <w:rFonts w:ascii="Times New Roman" w:eastAsia="Times New Roman" w:hAnsi="Times New Roman" w:cs="Times New Roman"/>
          <w:color w:val="000000"/>
          <w:sz w:val="26"/>
          <w:szCs w:val="26"/>
        </w:rPr>
        <w:t>survey  conducted</w:t>
      </w:r>
      <w:proofErr w:type="gramEnd"/>
      <w:r>
        <w:rPr>
          <w:rFonts w:ascii="Times New Roman" w:eastAsia="Times New Roman" w:hAnsi="Times New Roman" w:cs="Times New Roman"/>
          <w:color w:val="000000"/>
          <w:sz w:val="26"/>
          <w:szCs w:val="26"/>
        </w:rPr>
        <w:t xml:space="preserve"> by Vidhi and NCPEDP will be produced before this Hon’ble  Court, if so directed. </w:t>
      </w:r>
    </w:p>
    <w:p w14:paraId="2DE3DA0C" w14:textId="77777777" w:rsidR="003435DD" w:rsidRDefault="00333B5A">
      <w:pPr>
        <w:widowControl w:val="0"/>
        <w:pBdr>
          <w:top w:val="nil"/>
          <w:left w:val="nil"/>
          <w:bottom w:val="nil"/>
          <w:right w:val="nil"/>
          <w:between w:val="nil"/>
        </w:pBdr>
        <w:spacing w:before="259" w:line="341" w:lineRule="auto"/>
        <w:ind w:left="2550" w:right="1467" w:hanging="495"/>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5. The key findings arrived at by Vidhi that form the basis for </w:t>
      </w:r>
      <w:proofErr w:type="gramStart"/>
      <w:r>
        <w:rPr>
          <w:rFonts w:ascii="Times New Roman" w:eastAsia="Times New Roman" w:hAnsi="Times New Roman" w:cs="Times New Roman"/>
          <w:color w:val="000000"/>
          <w:sz w:val="26"/>
          <w:szCs w:val="26"/>
        </w:rPr>
        <w:t>the  recommendations</w:t>
      </w:r>
      <w:proofErr w:type="gramEnd"/>
      <w:r>
        <w:rPr>
          <w:rFonts w:ascii="Times New Roman" w:eastAsia="Times New Roman" w:hAnsi="Times New Roman" w:cs="Times New Roman"/>
          <w:color w:val="000000"/>
          <w:sz w:val="26"/>
          <w:szCs w:val="26"/>
        </w:rPr>
        <w:t xml:space="preserve"> made in this IA are as follows: </w:t>
      </w:r>
    </w:p>
    <w:p w14:paraId="1930D714" w14:textId="77777777" w:rsidR="003435DD" w:rsidRDefault="00333B5A">
      <w:pPr>
        <w:widowControl w:val="0"/>
        <w:pBdr>
          <w:top w:val="nil"/>
          <w:left w:val="nil"/>
          <w:bottom w:val="nil"/>
          <w:right w:val="nil"/>
          <w:between w:val="nil"/>
        </w:pBdr>
        <w:spacing w:before="278" w:line="344" w:lineRule="auto"/>
        <w:ind w:left="3227" w:right="1466" w:hanging="326"/>
        <w:jc w:val="both"/>
        <w:rPr>
          <w:rFonts w:ascii="Times New Roman" w:eastAsia="Times New Roman" w:hAnsi="Times New Roman" w:cs="Times New Roman"/>
          <w:color w:val="000000"/>
          <w:sz w:val="26"/>
          <w:szCs w:val="26"/>
        </w:rPr>
      </w:pPr>
      <w:r>
        <w:rPr>
          <w:rFonts w:ascii="Noto Sans Symbols" w:eastAsia="Noto Sans Symbols" w:hAnsi="Noto Sans Symbols" w:cs="Noto Sans Symbols"/>
          <w:color w:val="000000"/>
          <w:sz w:val="26"/>
          <w:szCs w:val="26"/>
        </w:rPr>
        <w:t xml:space="preserve">∙ </w:t>
      </w:r>
      <w:r>
        <w:rPr>
          <w:rFonts w:ascii="Times New Roman" w:eastAsia="Times New Roman" w:hAnsi="Times New Roman" w:cs="Times New Roman"/>
          <w:color w:val="000000"/>
          <w:sz w:val="26"/>
          <w:szCs w:val="26"/>
        </w:rPr>
        <w:t xml:space="preserve">While the </w:t>
      </w:r>
      <w:proofErr w:type="spellStart"/>
      <w:r>
        <w:rPr>
          <w:rFonts w:ascii="Times New Roman" w:eastAsia="Times New Roman" w:hAnsi="Times New Roman" w:cs="Times New Roman"/>
          <w:color w:val="000000"/>
          <w:sz w:val="26"/>
          <w:szCs w:val="26"/>
        </w:rPr>
        <w:t>CoWIN</w:t>
      </w:r>
      <w:proofErr w:type="spellEnd"/>
      <w:r>
        <w:rPr>
          <w:rFonts w:ascii="Times New Roman" w:eastAsia="Times New Roman" w:hAnsi="Times New Roman" w:cs="Times New Roman"/>
          <w:color w:val="000000"/>
          <w:sz w:val="26"/>
          <w:szCs w:val="26"/>
        </w:rPr>
        <w:t xml:space="preserve"> platform has become more accessible for </w:t>
      </w:r>
      <w:proofErr w:type="gramStart"/>
      <w:r>
        <w:rPr>
          <w:rFonts w:ascii="Times New Roman" w:eastAsia="Times New Roman" w:hAnsi="Times New Roman" w:cs="Times New Roman"/>
          <w:color w:val="000000"/>
          <w:sz w:val="26"/>
          <w:szCs w:val="26"/>
        </w:rPr>
        <w:t>the  visually</w:t>
      </w:r>
      <w:proofErr w:type="gramEnd"/>
      <w:r>
        <w:rPr>
          <w:rFonts w:ascii="Times New Roman" w:eastAsia="Times New Roman" w:hAnsi="Times New Roman" w:cs="Times New Roman"/>
          <w:color w:val="000000"/>
          <w:sz w:val="26"/>
          <w:szCs w:val="26"/>
        </w:rPr>
        <w:t xml:space="preserve"> challenged pursuant to this Court’s intervention, some  accessibility barriers on the platform remain. </w:t>
      </w:r>
    </w:p>
    <w:p w14:paraId="01B7D025" w14:textId="77777777" w:rsidR="003435DD" w:rsidRDefault="00333B5A">
      <w:pPr>
        <w:widowControl w:val="0"/>
        <w:pBdr>
          <w:top w:val="nil"/>
          <w:left w:val="nil"/>
          <w:bottom w:val="nil"/>
          <w:right w:val="nil"/>
          <w:between w:val="nil"/>
        </w:pBdr>
        <w:spacing w:before="273" w:line="345" w:lineRule="auto"/>
        <w:ind w:left="3228" w:right="1467" w:hanging="327"/>
        <w:rPr>
          <w:rFonts w:ascii="Times New Roman" w:eastAsia="Times New Roman" w:hAnsi="Times New Roman" w:cs="Times New Roman"/>
          <w:color w:val="000000"/>
          <w:sz w:val="26"/>
          <w:szCs w:val="26"/>
        </w:rPr>
      </w:pPr>
      <w:r>
        <w:rPr>
          <w:rFonts w:ascii="Noto Sans Symbols" w:eastAsia="Noto Sans Symbols" w:hAnsi="Noto Sans Symbols" w:cs="Noto Sans Symbols"/>
          <w:color w:val="000000"/>
          <w:sz w:val="26"/>
          <w:szCs w:val="26"/>
        </w:rPr>
        <w:t xml:space="preserve">∙ </w:t>
      </w:r>
      <w:r>
        <w:rPr>
          <w:rFonts w:ascii="Times New Roman" w:eastAsia="Times New Roman" w:hAnsi="Times New Roman" w:cs="Times New Roman"/>
          <w:color w:val="000000"/>
          <w:sz w:val="26"/>
          <w:szCs w:val="26"/>
        </w:rPr>
        <w:t xml:space="preserve">There is a need to enable </w:t>
      </w:r>
      <w:proofErr w:type="spellStart"/>
      <w:r>
        <w:rPr>
          <w:rFonts w:ascii="Times New Roman" w:eastAsia="Times New Roman" w:hAnsi="Times New Roman" w:cs="Times New Roman"/>
          <w:color w:val="000000"/>
          <w:sz w:val="26"/>
          <w:szCs w:val="26"/>
        </w:rPr>
        <w:t>PwDs</w:t>
      </w:r>
      <w:proofErr w:type="spellEnd"/>
      <w:r>
        <w:rPr>
          <w:rFonts w:ascii="Times New Roman" w:eastAsia="Times New Roman" w:hAnsi="Times New Roman" w:cs="Times New Roman"/>
          <w:color w:val="000000"/>
          <w:sz w:val="26"/>
          <w:szCs w:val="26"/>
        </w:rPr>
        <w:t xml:space="preserve"> to book vaccine appointments </w:t>
      </w:r>
      <w:proofErr w:type="gramStart"/>
      <w:r>
        <w:rPr>
          <w:rFonts w:ascii="Times New Roman" w:eastAsia="Times New Roman" w:hAnsi="Times New Roman" w:cs="Times New Roman"/>
          <w:color w:val="000000"/>
          <w:sz w:val="26"/>
          <w:szCs w:val="26"/>
        </w:rPr>
        <w:t>on  the</w:t>
      </w:r>
      <w:proofErr w:type="gramEnd"/>
      <w:r>
        <w:rPr>
          <w:rFonts w:ascii="Times New Roman" w:eastAsia="Times New Roman" w:hAnsi="Times New Roman" w:cs="Times New Roman"/>
          <w:color w:val="000000"/>
          <w:sz w:val="26"/>
          <w:szCs w:val="26"/>
        </w:rPr>
        <w:t xml:space="preserve"> phone. </w:t>
      </w:r>
    </w:p>
    <w:p w14:paraId="03B8BF90" w14:textId="77777777" w:rsidR="003435DD" w:rsidRDefault="00333B5A">
      <w:pPr>
        <w:widowControl w:val="0"/>
        <w:pBdr>
          <w:top w:val="nil"/>
          <w:left w:val="nil"/>
          <w:bottom w:val="nil"/>
          <w:right w:val="nil"/>
          <w:between w:val="nil"/>
        </w:pBdr>
        <w:spacing w:line="240" w:lineRule="auto"/>
        <w:ind w:right="1435"/>
        <w:jc w:val="right"/>
        <w:rPr>
          <w:b/>
          <w:color w:val="000000"/>
          <w:sz w:val="40"/>
          <w:szCs w:val="40"/>
        </w:rPr>
      </w:pPr>
      <w:r>
        <w:rPr>
          <w:b/>
          <w:color w:val="000000"/>
          <w:sz w:val="40"/>
          <w:szCs w:val="40"/>
        </w:rPr>
        <w:t>4</w:t>
      </w:r>
    </w:p>
    <w:p w14:paraId="6199998E" w14:textId="77777777" w:rsidR="003435DD" w:rsidRDefault="00333B5A">
      <w:pPr>
        <w:widowControl w:val="0"/>
        <w:pBdr>
          <w:top w:val="nil"/>
          <w:left w:val="nil"/>
          <w:bottom w:val="nil"/>
          <w:right w:val="nil"/>
          <w:between w:val="nil"/>
        </w:pBdr>
        <w:spacing w:before="641" w:line="345" w:lineRule="auto"/>
        <w:ind w:left="2900" w:right="1467"/>
        <w:jc w:val="center"/>
        <w:rPr>
          <w:rFonts w:ascii="Times New Roman" w:eastAsia="Times New Roman" w:hAnsi="Times New Roman" w:cs="Times New Roman"/>
          <w:color w:val="000000"/>
          <w:sz w:val="26"/>
          <w:szCs w:val="26"/>
        </w:rPr>
      </w:pPr>
      <w:r>
        <w:rPr>
          <w:rFonts w:ascii="Noto Sans Symbols" w:eastAsia="Noto Sans Symbols" w:hAnsi="Noto Sans Symbols" w:cs="Noto Sans Symbols"/>
          <w:color w:val="000000"/>
          <w:sz w:val="26"/>
          <w:szCs w:val="26"/>
        </w:rPr>
        <w:t xml:space="preserve">∙ </w:t>
      </w:r>
      <w:r>
        <w:rPr>
          <w:rFonts w:ascii="Times New Roman" w:eastAsia="Times New Roman" w:hAnsi="Times New Roman" w:cs="Times New Roman"/>
          <w:color w:val="000000"/>
          <w:sz w:val="26"/>
          <w:szCs w:val="26"/>
        </w:rPr>
        <w:t xml:space="preserve">There is a need to provide appropriate know-how to the </w:t>
      </w:r>
      <w:proofErr w:type="gramStart"/>
      <w:r>
        <w:rPr>
          <w:rFonts w:ascii="Times New Roman" w:eastAsia="Times New Roman" w:hAnsi="Times New Roman" w:cs="Times New Roman"/>
          <w:color w:val="000000"/>
          <w:sz w:val="26"/>
          <w:szCs w:val="26"/>
        </w:rPr>
        <w:t>staff  manning</w:t>
      </w:r>
      <w:proofErr w:type="gramEnd"/>
      <w:r>
        <w:rPr>
          <w:rFonts w:ascii="Times New Roman" w:eastAsia="Times New Roman" w:hAnsi="Times New Roman" w:cs="Times New Roman"/>
          <w:color w:val="000000"/>
          <w:sz w:val="26"/>
          <w:szCs w:val="26"/>
        </w:rPr>
        <w:t xml:space="preserve"> existing COVID helplines, to equip them to assist </w:t>
      </w:r>
      <w:proofErr w:type="spellStart"/>
      <w:r>
        <w:rPr>
          <w:rFonts w:ascii="Times New Roman" w:eastAsia="Times New Roman" w:hAnsi="Times New Roman" w:cs="Times New Roman"/>
          <w:color w:val="000000"/>
          <w:sz w:val="26"/>
          <w:szCs w:val="26"/>
        </w:rPr>
        <w:t>PwDs</w:t>
      </w:r>
      <w:proofErr w:type="spellEnd"/>
      <w:r>
        <w:rPr>
          <w:rFonts w:ascii="Times New Roman" w:eastAsia="Times New Roman" w:hAnsi="Times New Roman" w:cs="Times New Roman"/>
          <w:color w:val="000000"/>
          <w:sz w:val="26"/>
          <w:szCs w:val="26"/>
        </w:rPr>
        <w:t xml:space="preserve">. </w:t>
      </w:r>
    </w:p>
    <w:p w14:paraId="5CA4CDCB" w14:textId="77777777" w:rsidR="003435DD" w:rsidRDefault="00333B5A">
      <w:pPr>
        <w:widowControl w:val="0"/>
        <w:pBdr>
          <w:top w:val="nil"/>
          <w:left w:val="nil"/>
          <w:bottom w:val="nil"/>
          <w:right w:val="nil"/>
          <w:between w:val="nil"/>
        </w:pBdr>
        <w:spacing w:before="274" w:line="343" w:lineRule="auto"/>
        <w:ind w:left="3225" w:right="1466" w:hanging="324"/>
        <w:jc w:val="both"/>
        <w:rPr>
          <w:rFonts w:ascii="Times New Roman" w:eastAsia="Times New Roman" w:hAnsi="Times New Roman" w:cs="Times New Roman"/>
          <w:color w:val="000000"/>
          <w:sz w:val="26"/>
          <w:szCs w:val="26"/>
        </w:rPr>
      </w:pPr>
      <w:r>
        <w:rPr>
          <w:rFonts w:ascii="Noto Sans Symbols" w:eastAsia="Noto Sans Symbols" w:hAnsi="Noto Sans Symbols" w:cs="Noto Sans Symbols"/>
          <w:color w:val="000000"/>
          <w:sz w:val="26"/>
          <w:szCs w:val="26"/>
        </w:rPr>
        <w:t xml:space="preserve">∙ </w:t>
      </w:r>
      <w:r>
        <w:rPr>
          <w:rFonts w:ascii="Times New Roman" w:eastAsia="Times New Roman" w:hAnsi="Times New Roman" w:cs="Times New Roman"/>
          <w:color w:val="000000"/>
          <w:sz w:val="26"/>
          <w:szCs w:val="26"/>
        </w:rPr>
        <w:t xml:space="preserve">A series of targeted interventions must be undertaken to ensure </w:t>
      </w:r>
      <w:proofErr w:type="gramStart"/>
      <w:r>
        <w:rPr>
          <w:rFonts w:ascii="Times New Roman" w:eastAsia="Times New Roman" w:hAnsi="Times New Roman" w:cs="Times New Roman"/>
          <w:color w:val="000000"/>
          <w:sz w:val="26"/>
          <w:szCs w:val="26"/>
        </w:rPr>
        <w:t>that  the</w:t>
      </w:r>
      <w:proofErr w:type="gramEnd"/>
      <w:r>
        <w:rPr>
          <w:rFonts w:ascii="Times New Roman" w:eastAsia="Times New Roman" w:hAnsi="Times New Roman" w:cs="Times New Roman"/>
          <w:color w:val="000000"/>
          <w:sz w:val="26"/>
          <w:szCs w:val="26"/>
        </w:rPr>
        <w:t xml:space="preserve"> staff manning vaccine centres is duly sensitized to the needs of  </w:t>
      </w:r>
      <w:proofErr w:type="spellStart"/>
      <w:r>
        <w:rPr>
          <w:rFonts w:ascii="Times New Roman" w:eastAsia="Times New Roman" w:hAnsi="Times New Roman" w:cs="Times New Roman"/>
          <w:color w:val="000000"/>
          <w:sz w:val="26"/>
          <w:szCs w:val="26"/>
        </w:rPr>
        <w:t>PwDs</w:t>
      </w:r>
      <w:proofErr w:type="spellEnd"/>
      <w:r>
        <w:rPr>
          <w:rFonts w:ascii="Times New Roman" w:eastAsia="Times New Roman" w:hAnsi="Times New Roman" w:cs="Times New Roman"/>
          <w:color w:val="000000"/>
          <w:sz w:val="26"/>
          <w:szCs w:val="26"/>
        </w:rPr>
        <w:t xml:space="preserve"> and that such vaccine centres contain disabled friendly  physical infrastructure. </w:t>
      </w:r>
    </w:p>
    <w:p w14:paraId="3977C0E9" w14:textId="77777777" w:rsidR="003435DD" w:rsidRDefault="00333B5A">
      <w:pPr>
        <w:widowControl w:val="0"/>
        <w:pBdr>
          <w:top w:val="nil"/>
          <w:left w:val="nil"/>
          <w:bottom w:val="nil"/>
          <w:right w:val="nil"/>
          <w:between w:val="nil"/>
        </w:pBdr>
        <w:spacing w:before="276" w:line="344" w:lineRule="auto"/>
        <w:ind w:left="3225" w:right="1466" w:hanging="324"/>
        <w:jc w:val="both"/>
        <w:rPr>
          <w:rFonts w:ascii="Times New Roman" w:eastAsia="Times New Roman" w:hAnsi="Times New Roman" w:cs="Times New Roman"/>
          <w:color w:val="000000"/>
          <w:sz w:val="26"/>
          <w:szCs w:val="26"/>
        </w:rPr>
      </w:pPr>
      <w:r>
        <w:rPr>
          <w:rFonts w:ascii="Noto Sans Symbols" w:eastAsia="Noto Sans Symbols" w:hAnsi="Noto Sans Symbols" w:cs="Noto Sans Symbols"/>
          <w:color w:val="000000"/>
          <w:sz w:val="26"/>
          <w:szCs w:val="26"/>
        </w:rPr>
        <w:t xml:space="preserve">∙ </w:t>
      </w:r>
      <w:r>
        <w:rPr>
          <w:rFonts w:ascii="Times New Roman" w:eastAsia="Times New Roman" w:hAnsi="Times New Roman" w:cs="Times New Roman"/>
          <w:color w:val="000000"/>
          <w:sz w:val="26"/>
          <w:szCs w:val="26"/>
        </w:rPr>
        <w:t xml:space="preserve">A question should be added in vaccine registration forms, to </w:t>
      </w:r>
      <w:proofErr w:type="gramStart"/>
      <w:r>
        <w:rPr>
          <w:rFonts w:ascii="Times New Roman" w:eastAsia="Times New Roman" w:hAnsi="Times New Roman" w:cs="Times New Roman"/>
          <w:color w:val="000000"/>
          <w:sz w:val="26"/>
          <w:szCs w:val="26"/>
        </w:rPr>
        <w:t>bring  into</w:t>
      </w:r>
      <w:proofErr w:type="gramEnd"/>
      <w:r>
        <w:rPr>
          <w:rFonts w:ascii="Times New Roman" w:eastAsia="Times New Roman" w:hAnsi="Times New Roman" w:cs="Times New Roman"/>
          <w:color w:val="000000"/>
          <w:sz w:val="26"/>
          <w:szCs w:val="26"/>
        </w:rPr>
        <w:t xml:space="preserve"> play the support system generated for </w:t>
      </w:r>
      <w:proofErr w:type="spellStart"/>
      <w:r>
        <w:rPr>
          <w:rFonts w:ascii="Times New Roman" w:eastAsia="Times New Roman" w:hAnsi="Times New Roman" w:cs="Times New Roman"/>
          <w:color w:val="000000"/>
          <w:sz w:val="26"/>
          <w:szCs w:val="26"/>
        </w:rPr>
        <w:t>PwDs</w:t>
      </w:r>
      <w:proofErr w:type="spellEnd"/>
      <w:r>
        <w:rPr>
          <w:rFonts w:ascii="Times New Roman" w:eastAsia="Times New Roman" w:hAnsi="Times New Roman" w:cs="Times New Roman"/>
          <w:color w:val="000000"/>
          <w:sz w:val="26"/>
          <w:szCs w:val="26"/>
        </w:rPr>
        <w:t xml:space="preserve"> in the vaccination  </w:t>
      </w:r>
      <w:r>
        <w:rPr>
          <w:rFonts w:ascii="Times New Roman" w:eastAsia="Times New Roman" w:hAnsi="Times New Roman" w:cs="Times New Roman"/>
          <w:color w:val="000000"/>
          <w:sz w:val="26"/>
          <w:szCs w:val="26"/>
        </w:rPr>
        <w:lastRenderedPageBreak/>
        <w:t xml:space="preserve">process and to collect data on the vaccination of </w:t>
      </w:r>
      <w:proofErr w:type="spellStart"/>
      <w:r>
        <w:rPr>
          <w:rFonts w:ascii="Times New Roman" w:eastAsia="Times New Roman" w:hAnsi="Times New Roman" w:cs="Times New Roman"/>
          <w:color w:val="000000"/>
          <w:sz w:val="26"/>
          <w:szCs w:val="26"/>
        </w:rPr>
        <w:t>PwDs</w:t>
      </w:r>
      <w:proofErr w:type="spellEnd"/>
      <w:r>
        <w:rPr>
          <w:rFonts w:ascii="Times New Roman" w:eastAsia="Times New Roman" w:hAnsi="Times New Roman" w:cs="Times New Roman"/>
          <w:color w:val="000000"/>
          <w:sz w:val="26"/>
          <w:szCs w:val="26"/>
        </w:rPr>
        <w:t xml:space="preserve">. </w:t>
      </w:r>
    </w:p>
    <w:p w14:paraId="42306E28" w14:textId="77777777" w:rsidR="003435DD" w:rsidRDefault="00333B5A">
      <w:pPr>
        <w:widowControl w:val="0"/>
        <w:pBdr>
          <w:top w:val="nil"/>
          <w:left w:val="nil"/>
          <w:bottom w:val="nil"/>
          <w:right w:val="nil"/>
          <w:between w:val="nil"/>
        </w:pBdr>
        <w:spacing w:before="273" w:line="345" w:lineRule="auto"/>
        <w:ind w:left="2900" w:right="1466"/>
        <w:jc w:val="center"/>
        <w:rPr>
          <w:rFonts w:ascii="Times New Roman" w:eastAsia="Times New Roman" w:hAnsi="Times New Roman" w:cs="Times New Roman"/>
          <w:color w:val="000000"/>
          <w:sz w:val="26"/>
          <w:szCs w:val="26"/>
        </w:rPr>
      </w:pPr>
      <w:r>
        <w:rPr>
          <w:rFonts w:ascii="Noto Sans Symbols" w:eastAsia="Noto Sans Symbols" w:hAnsi="Noto Sans Symbols" w:cs="Noto Sans Symbols"/>
          <w:color w:val="000000"/>
          <w:sz w:val="26"/>
          <w:szCs w:val="26"/>
        </w:rPr>
        <w:t xml:space="preserve">∙ </w:t>
      </w:r>
      <w:proofErr w:type="spellStart"/>
      <w:r>
        <w:rPr>
          <w:rFonts w:ascii="Times New Roman" w:eastAsia="Times New Roman" w:hAnsi="Times New Roman" w:cs="Times New Roman"/>
          <w:color w:val="000000"/>
          <w:sz w:val="26"/>
          <w:szCs w:val="26"/>
        </w:rPr>
        <w:t>PwDs</w:t>
      </w:r>
      <w:proofErr w:type="spellEnd"/>
      <w:r>
        <w:rPr>
          <w:rFonts w:ascii="Times New Roman" w:eastAsia="Times New Roman" w:hAnsi="Times New Roman" w:cs="Times New Roman"/>
          <w:color w:val="000000"/>
          <w:sz w:val="26"/>
          <w:szCs w:val="26"/>
        </w:rPr>
        <w:t xml:space="preserve"> must be given priority in vaccine administration at </w:t>
      </w:r>
      <w:proofErr w:type="gramStart"/>
      <w:r>
        <w:rPr>
          <w:rFonts w:ascii="Times New Roman" w:eastAsia="Times New Roman" w:hAnsi="Times New Roman" w:cs="Times New Roman"/>
          <w:color w:val="000000"/>
          <w:sz w:val="26"/>
          <w:szCs w:val="26"/>
        </w:rPr>
        <w:t>vaccine  centres</w:t>
      </w:r>
      <w:proofErr w:type="gramEnd"/>
      <w:r>
        <w:rPr>
          <w:rFonts w:ascii="Times New Roman" w:eastAsia="Times New Roman" w:hAnsi="Times New Roman" w:cs="Times New Roman"/>
          <w:color w:val="000000"/>
          <w:sz w:val="26"/>
          <w:szCs w:val="26"/>
        </w:rPr>
        <w:t xml:space="preserve">, by taking the recommended measures in this regard. </w:t>
      </w:r>
    </w:p>
    <w:p w14:paraId="56FEC142" w14:textId="77777777" w:rsidR="003435DD" w:rsidRDefault="00333B5A">
      <w:pPr>
        <w:widowControl w:val="0"/>
        <w:pBdr>
          <w:top w:val="nil"/>
          <w:left w:val="nil"/>
          <w:bottom w:val="nil"/>
          <w:right w:val="nil"/>
          <w:between w:val="nil"/>
        </w:pBdr>
        <w:spacing w:before="272" w:line="345" w:lineRule="auto"/>
        <w:ind w:left="3227" w:right="1467" w:hanging="326"/>
        <w:rPr>
          <w:rFonts w:ascii="Times New Roman" w:eastAsia="Times New Roman" w:hAnsi="Times New Roman" w:cs="Times New Roman"/>
          <w:color w:val="000000"/>
          <w:sz w:val="26"/>
          <w:szCs w:val="26"/>
        </w:rPr>
      </w:pPr>
      <w:r>
        <w:rPr>
          <w:rFonts w:ascii="Noto Sans Symbols" w:eastAsia="Noto Sans Symbols" w:hAnsi="Noto Sans Symbols" w:cs="Noto Sans Symbols"/>
          <w:color w:val="000000"/>
          <w:sz w:val="26"/>
          <w:szCs w:val="26"/>
        </w:rPr>
        <w:t xml:space="preserve">∙ </w:t>
      </w:r>
      <w:r>
        <w:rPr>
          <w:rFonts w:ascii="Times New Roman" w:eastAsia="Times New Roman" w:hAnsi="Times New Roman" w:cs="Times New Roman"/>
          <w:color w:val="000000"/>
          <w:sz w:val="26"/>
          <w:szCs w:val="26"/>
        </w:rPr>
        <w:t xml:space="preserve">Steps must be taken to operationalize door-to-door vaccination </w:t>
      </w:r>
      <w:proofErr w:type="gramStart"/>
      <w:r>
        <w:rPr>
          <w:rFonts w:ascii="Times New Roman" w:eastAsia="Times New Roman" w:hAnsi="Times New Roman" w:cs="Times New Roman"/>
          <w:color w:val="000000"/>
          <w:sz w:val="26"/>
          <w:szCs w:val="26"/>
        </w:rPr>
        <w:t>and  near</w:t>
      </w:r>
      <w:proofErr w:type="gramEnd"/>
      <w:r>
        <w:rPr>
          <w:rFonts w:ascii="Times New Roman" w:eastAsia="Times New Roman" w:hAnsi="Times New Roman" w:cs="Times New Roman"/>
          <w:color w:val="000000"/>
          <w:sz w:val="26"/>
          <w:szCs w:val="26"/>
        </w:rPr>
        <w:t xml:space="preserve">-to-home vaccination for </w:t>
      </w:r>
      <w:proofErr w:type="spellStart"/>
      <w:r>
        <w:rPr>
          <w:rFonts w:ascii="Times New Roman" w:eastAsia="Times New Roman" w:hAnsi="Times New Roman" w:cs="Times New Roman"/>
          <w:color w:val="000000"/>
          <w:sz w:val="26"/>
          <w:szCs w:val="26"/>
        </w:rPr>
        <w:t>PwDs</w:t>
      </w:r>
      <w:proofErr w:type="spellEnd"/>
      <w:r>
        <w:rPr>
          <w:rFonts w:ascii="Times New Roman" w:eastAsia="Times New Roman" w:hAnsi="Times New Roman" w:cs="Times New Roman"/>
          <w:color w:val="000000"/>
          <w:sz w:val="26"/>
          <w:szCs w:val="26"/>
        </w:rPr>
        <w:t xml:space="preserve">. </w:t>
      </w:r>
    </w:p>
    <w:p w14:paraId="0648DAD2" w14:textId="77777777" w:rsidR="003435DD" w:rsidRDefault="00333B5A">
      <w:pPr>
        <w:widowControl w:val="0"/>
        <w:pBdr>
          <w:top w:val="nil"/>
          <w:left w:val="nil"/>
          <w:bottom w:val="nil"/>
          <w:right w:val="nil"/>
          <w:between w:val="nil"/>
        </w:pBdr>
        <w:spacing w:before="274" w:line="344" w:lineRule="auto"/>
        <w:ind w:left="3227" w:right="1466" w:hanging="326"/>
        <w:jc w:val="both"/>
        <w:rPr>
          <w:rFonts w:ascii="Times New Roman" w:eastAsia="Times New Roman" w:hAnsi="Times New Roman" w:cs="Times New Roman"/>
          <w:color w:val="000000"/>
          <w:sz w:val="26"/>
          <w:szCs w:val="26"/>
        </w:rPr>
      </w:pPr>
      <w:r>
        <w:rPr>
          <w:rFonts w:ascii="Noto Sans Symbols" w:eastAsia="Noto Sans Symbols" w:hAnsi="Noto Sans Symbols" w:cs="Noto Sans Symbols"/>
          <w:color w:val="000000"/>
          <w:sz w:val="26"/>
          <w:szCs w:val="26"/>
        </w:rPr>
        <w:t xml:space="preserve">∙ </w:t>
      </w:r>
      <w:r>
        <w:rPr>
          <w:rFonts w:ascii="Times New Roman" w:eastAsia="Times New Roman" w:hAnsi="Times New Roman" w:cs="Times New Roman"/>
          <w:color w:val="000000"/>
          <w:sz w:val="26"/>
          <w:szCs w:val="26"/>
        </w:rPr>
        <w:t xml:space="preserve">A grievance redressal mechanism should be created to </w:t>
      </w:r>
      <w:proofErr w:type="gramStart"/>
      <w:r>
        <w:rPr>
          <w:rFonts w:ascii="Times New Roman" w:eastAsia="Times New Roman" w:hAnsi="Times New Roman" w:cs="Times New Roman"/>
          <w:color w:val="000000"/>
          <w:sz w:val="26"/>
          <w:szCs w:val="26"/>
        </w:rPr>
        <w:t xml:space="preserve">enable  </w:t>
      </w:r>
      <w:proofErr w:type="spellStart"/>
      <w:r>
        <w:rPr>
          <w:rFonts w:ascii="Times New Roman" w:eastAsia="Times New Roman" w:hAnsi="Times New Roman" w:cs="Times New Roman"/>
          <w:color w:val="000000"/>
          <w:sz w:val="26"/>
          <w:szCs w:val="26"/>
        </w:rPr>
        <w:t>PwDs</w:t>
      </w:r>
      <w:proofErr w:type="spellEnd"/>
      <w:proofErr w:type="gramEnd"/>
      <w:r>
        <w:rPr>
          <w:rFonts w:ascii="Times New Roman" w:eastAsia="Times New Roman" w:hAnsi="Times New Roman" w:cs="Times New Roman"/>
          <w:color w:val="000000"/>
          <w:sz w:val="26"/>
          <w:szCs w:val="26"/>
        </w:rPr>
        <w:t xml:space="preserve"> to complain about accessibility barriers faced in getting  vaccinated. </w:t>
      </w:r>
    </w:p>
    <w:p w14:paraId="33FF5599" w14:textId="77777777" w:rsidR="003435DD" w:rsidRDefault="00333B5A">
      <w:pPr>
        <w:widowControl w:val="0"/>
        <w:pBdr>
          <w:top w:val="nil"/>
          <w:left w:val="nil"/>
          <w:bottom w:val="nil"/>
          <w:right w:val="nil"/>
          <w:between w:val="nil"/>
        </w:pBdr>
        <w:spacing w:before="260" w:line="240" w:lineRule="auto"/>
        <w:ind w:left="1873"/>
        <w:rPr>
          <w:rFonts w:ascii="Times" w:eastAsia="Times" w:hAnsi="Times" w:cs="Times"/>
          <w:b/>
          <w:color w:val="000000"/>
          <w:sz w:val="26"/>
          <w:szCs w:val="26"/>
        </w:rPr>
      </w:pPr>
      <w:r>
        <w:rPr>
          <w:rFonts w:ascii="Times" w:eastAsia="Times" w:hAnsi="Times" w:cs="Times"/>
          <w:b/>
          <w:color w:val="000000"/>
          <w:sz w:val="26"/>
          <w:szCs w:val="26"/>
        </w:rPr>
        <w:t xml:space="preserve">Accessibility of the </w:t>
      </w:r>
      <w:proofErr w:type="spellStart"/>
      <w:r>
        <w:rPr>
          <w:rFonts w:ascii="Times" w:eastAsia="Times" w:hAnsi="Times" w:cs="Times"/>
          <w:b/>
          <w:color w:val="000000"/>
          <w:sz w:val="26"/>
          <w:szCs w:val="26"/>
        </w:rPr>
        <w:t>CoWIN</w:t>
      </w:r>
      <w:proofErr w:type="spellEnd"/>
      <w:r>
        <w:rPr>
          <w:rFonts w:ascii="Times" w:eastAsia="Times" w:hAnsi="Times" w:cs="Times"/>
          <w:b/>
          <w:color w:val="000000"/>
          <w:sz w:val="26"/>
          <w:szCs w:val="26"/>
        </w:rPr>
        <w:t xml:space="preserve"> Platform: </w:t>
      </w:r>
    </w:p>
    <w:p w14:paraId="6583A7F8" w14:textId="77777777" w:rsidR="003435DD" w:rsidRDefault="00333B5A">
      <w:pPr>
        <w:widowControl w:val="0"/>
        <w:pBdr>
          <w:top w:val="nil"/>
          <w:left w:val="nil"/>
          <w:bottom w:val="nil"/>
          <w:right w:val="nil"/>
          <w:between w:val="nil"/>
        </w:pBdr>
        <w:spacing w:before="364" w:line="344" w:lineRule="auto"/>
        <w:ind w:left="2550" w:right="1466" w:hanging="496"/>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6. Vidhi and NCPEDP’s survey shows that only 36.9% of 268 </w:t>
      </w:r>
      <w:proofErr w:type="gramStart"/>
      <w:r>
        <w:rPr>
          <w:rFonts w:ascii="Times New Roman" w:eastAsia="Times New Roman" w:hAnsi="Times New Roman" w:cs="Times New Roman"/>
          <w:color w:val="000000"/>
          <w:sz w:val="26"/>
          <w:szCs w:val="26"/>
        </w:rPr>
        <w:t>respondents  could</w:t>
      </w:r>
      <w:proofErr w:type="gramEnd"/>
      <w:r>
        <w:rPr>
          <w:rFonts w:ascii="Times New Roman" w:eastAsia="Times New Roman" w:hAnsi="Times New Roman" w:cs="Times New Roman"/>
          <w:color w:val="000000"/>
          <w:sz w:val="26"/>
          <w:szCs w:val="26"/>
        </w:rPr>
        <w:t xml:space="preserve"> register themselves on </w:t>
      </w:r>
      <w:proofErr w:type="spellStart"/>
      <w:r>
        <w:rPr>
          <w:rFonts w:ascii="Times New Roman" w:eastAsia="Times New Roman" w:hAnsi="Times New Roman" w:cs="Times New Roman"/>
          <w:color w:val="000000"/>
          <w:sz w:val="26"/>
          <w:szCs w:val="26"/>
        </w:rPr>
        <w:t>CoWIN</w:t>
      </w:r>
      <w:proofErr w:type="spellEnd"/>
      <w:r>
        <w:rPr>
          <w:rFonts w:ascii="Times New Roman" w:eastAsia="Times New Roman" w:hAnsi="Times New Roman" w:cs="Times New Roman"/>
          <w:color w:val="000000"/>
          <w:sz w:val="26"/>
          <w:szCs w:val="26"/>
        </w:rPr>
        <w:t xml:space="preserve">, and of those, only 28.9% could do  so independently. In its order dated 31.05.2021 in Suo Motu Writ </w:t>
      </w:r>
      <w:proofErr w:type="gramStart"/>
      <w:r>
        <w:rPr>
          <w:rFonts w:ascii="Times New Roman" w:eastAsia="Times New Roman" w:hAnsi="Times New Roman" w:cs="Times New Roman"/>
          <w:color w:val="000000"/>
          <w:sz w:val="26"/>
          <w:szCs w:val="26"/>
        </w:rPr>
        <w:t>Petition  (</w:t>
      </w:r>
      <w:proofErr w:type="gramEnd"/>
      <w:r>
        <w:rPr>
          <w:rFonts w:ascii="Times New Roman" w:eastAsia="Times New Roman" w:hAnsi="Times New Roman" w:cs="Times New Roman"/>
          <w:color w:val="000000"/>
          <w:sz w:val="26"/>
          <w:szCs w:val="26"/>
        </w:rPr>
        <w:t xml:space="preserve">Civil) No. 3 of 2021 </w:t>
      </w:r>
      <w:r>
        <w:rPr>
          <w:rFonts w:ascii="Times" w:eastAsia="Times" w:hAnsi="Times" w:cs="Times"/>
          <w:i/>
          <w:color w:val="000000"/>
          <w:sz w:val="26"/>
          <w:szCs w:val="26"/>
        </w:rPr>
        <w:t xml:space="preserve">in Re: Distribution Of Essential Supplies And  Services During Pandemic, </w:t>
      </w:r>
      <w:r>
        <w:rPr>
          <w:rFonts w:ascii="Times New Roman" w:eastAsia="Times New Roman" w:hAnsi="Times New Roman" w:cs="Times New Roman"/>
          <w:color w:val="000000"/>
          <w:sz w:val="26"/>
          <w:szCs w:val="26"/>
        </w:rPr>
        <w:t xml:space="preserve">this Hon’ble Court had flagged up a series of  issues with the accessibility of the </w:t>
      </w:r>
      <w:proofErr w:type="spellStart"/>
      <w:r>
        <w:rPr>
          <w:rFonts w:ascii="Times New Roman" w:eastAsia="Times New Roman" w:hAnsi="Times New Roman" w:cs="Times New Roman"/>
          <w:color w:val="000000"/>
          <w:sz w:val="26"/>
          <w:szCs w:val="26"/>
        </w:rPr>
        <w:t>CoWIN</w:t>
      </w:r>
      <w:proofErr w:type="spellEnd"/>
      <w:r>
        <w:rPr>
          <w:rFonts w:ascii="Times New Roman" w:eastAsia="Times New Roman" w:hAnsi="Times New Roman" w:cs="Times New Roman"/>
          <w:color w:val="000000"/>
          <w:sz w:val="26"/>
          <w:szCs w:val="26"/>
        </w:rPr>
        <w:t xml:space="preserve"> platform for the visually  impaired. Relevant excerpt of this Court’s order is below: </w:t>
      </w:r>
    </w:p>
    <w:p w14:paraId="06CFC9B0" w14:textId="77777777" w:rsidR="003435DD" w:rsidRDefault="00333B5A">
      <w:pPr>
        <w:widowControl w:val="0"/>
        <w:pBdr>
          <w:top w:val="nil"/>
          <w:left w:val="nil"/>
          <w:bottom w:val="nil"/>
          <w:right w:val="nil"/>
          <w:between w:val="nil"/>
        </w:pBdr>
        <w:spacing w:line="240" w:lineRule="auto"/>
        <w:ind w:right="1439"/>
        <w:jc w:val="right"/>
        <w:rPr>
          <w:b/>
          <w:color w:val="000000"/>
          <w:sz w:val="40"/>
          <w:szCs w:val="40"/>
        </w:rPr>
      </w:pPr>
      <w:r>
        <w:rPr>
          <w:b/>
          <w:color w:val="000000"/>
          <w:sz w:val="40"/>
          <w:szCs w:val="40"/>
        </w:rPr>
        <w:t>5</w:t>
      </w:r>
    </w:p>
    <w:p w14:paraId="6C790A53" w14:textId="77777777" w:rsidR="003435DD" w:rsidRDefault="00333B5A">
      <w:pPr>
        <w:widowControl w:val="0"/>
        <w:pBdr>
          <w:top w:val="nil"/>
          <w:left w:val="nil"/>
          <w:bottom w:val="nil"/>
          <w:right w:val="nil"/>
          <w:between w:val="nil"/>
        </w:pBdr>
        <w:spacing w:before="624" w:line="343" w:lineRule="auto"/>
        <w:ind w:left="3227" w:right="1466" w:firstLine="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“42 It has been brought to our notice that the </w:t>
      </w:r>
      <w:proofErr w:type="spellStart"/>
      <w:r>
        <w:rPr>
          <w:rFonts w:ascii="Times New Roman" w:eastAsia="Times New Roman" w:hAnsi="Times New Roman" w:cs="Times New Roman"/>
          <w:color w:val="000000"/>
          <w:sz w:val="26"/>
          <w:szCs w:val="26"/>
        </w:rPr>
        <w:t>CoWIN</w:t>
      </w:r>
      <w:proofErr w:type="spellEnd"/>
      <w:r>
        <w:rPr>
          <w:rFonts w:ascii="Times New Roman" w:eastAsia="Times New Roman" w:hAnsi="Times New Roman" w:cs="Times New Roman"/>
          <w:color w:val="000000"/>
          <w:sz w:val="26"/>
          <w:szCs w:val="26"/>
        </w:rPr>
        <w:t xml:space="preserve"> platform </w:t>
      </w:r>
      <w:proofErr w:type="gramStart"/>
      <w:r>
        <w:rPr>
          <w:rFonts w:ascii="Times New Roman" w:eastAsia="Times New Roman" w:hAnsi="Times New Roman" w:cs="Times New Roman"/>
          <w:color w:val="000000"/>
          <w:sz w:val="26"/>
          <w:szCs w:val="26"/>
        </w:rPr>
        <w:t>is  not</w:t>
      </w:r>
      <w:proofErr w:type="gramEnd"/>
      <w:r>
        <w:rPr>
          <w:rFonts w:ascii="Times New Roman" w:eastAsia="Times New Roman" w:hAnsi="Times New Roman" w:cs="Times New Roman"/>
          <w:color w:val="000000"/>
          <w:sz w:val="26"/>
          <w:szCs w:val="26"/>
        </w:rPr>
        <w:t xml:space="preserve"> accessible to persons with visual disabilities. The </w:t>
      </w:r>
      <w:proofErr w:type="gramStart"/>
      <w:r>
        <w:rPr>
          <w:rFonts w:ascii="Times New Roman" w:eastAsia="Times New Roman" w:hAnsi="Times New Roman" w:cs="Times New Roman"/>
          <w:color w:val="000000"/>
          <w:sz w:val="26"/>
          <w:szCs w:val="26"/>
        </w:rPr>
        <w:t>website  suffers</w:t>
      </w:r>
      <w:proofErr w:type="gramEnd"/>
      <w:r>
        <w:rPr>
          <w:rFonts w:ascii="Times New Roman" w:eastAsia="Times New Roman" w:hAnsi="Times New Roman" w:cs="Times New Roman"/>
          <w:color w:val="000000"/>
          <w:sz w:val="26"/>
          <w:szCs w:val="26"/>
        </w:rPr>
        <w:t xml:space="preserve"> from certain accessibility barriers which should be  addressed. These include: </w:t>
      </w:r>
    </w:p>
    <w:p w14:paraId="7A8E047D" w14:textId="77777777" w:rsidR="003435DD" w:rsidRDefault="00333B5A">
      <w:pPr>
        <w:widowControl w:val="0"/>
        <w:pBdr>
          <w:top w:val="nil"/>
          <w:left w:val="nil"/>
          <w:bottom w:val="nil"/>
          <w:right w:val="nil"/>
          <w:between w:val="nil"/>
        </w:pBdr>
        <w:spacing w:before="257" w:line="240" w:lineRule="auto"/>
        <w:ind w:left="3236"/>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proofErr w:type="spellStart"/>
      <w:r>
        <w:rPr>
          <w:rFonts w:ascii="Times New Roman" w:eastAsia="Times New Roman" w:hAnsi="Times New Roman" w:cs="Times New Roman"/>
          <w:color w:val="000000"/>
          <w:sz w:val="26"/>
          <w:szCs w:val="26"/>
        </w:rPr>
        <w:t>i</w:t>
      </w:r>
      <w:proofErr w:type="spellEnd"/>
      <w:r>
        <w:rPr>
          <w:rFonts w:ascii="Times New Roman" w:eastAsia="Times New Roman" w:hAnsi="Times New Roman" w:cs="Times New Roman"/>
          <w:color w:val="000000"/>
          <w:sz w:val="26"/>
          <w:szCs w:val="26"/>
        </w:rPr>
        <w:t xml:space="preserve">) Audio or text captcha is not </w:t>
      </w:r>
      <w:proofErr w:type="gramStart"/>
      <w:r>
        <w:rPr>
          <w:rFonts w:ascii="Times New Roman" w:eastAsia="Times New Roman" w:hAnsi="Times New Roman" w:cs="Times New Roman"/>
          <w:color w:val="000000"/>
          <w:sz w:val="26"/>
          <w:szCs w:val="26"/>
        </w:rPr>
        <w:t>available;</w:t>
      </w:r>
      <w:proofErr w:type="gramEnd"/>
      <w:r>
        <w:rPr>
          <w:rFonts w:ascii="Times New Roman" w:eastAsia="Times New Roman" w:hAnsi="Times New Roman" w:cs="Times New Roman"/>
          <w:color w:val="000000"/>
          <w:sz w:val="26"/>
          <w:szCs w:val="26"/>
        </w:rPr>
        <w:t xml:space="preserve"> </w:t>
      </w:r>
    </w:p>
    <w:p w14:paraId="354F36CE" w14:textId="77777777" w:rsidR="003435DD" w:rsidRDefault="00333B5A">
      <w:pPr>
        <w:widowControl w:val="0"/>
        <w:pBdr>
          <w:top w:val="nil"/>
          <w:left w:val="nil"/>
          <w:bottom w:val="nil"/>
          <w:right w:val="nil"/>
          <w:between w:val="nil"/>
        </w:pBdr>
        <w:spacing w:before="371" w:line="344" w:lineRule="auto"/>
        <w:ind w:left="4240" w:right="1465" w:hanging="1004"/>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(ii) The seven filters, which inter alia, include age </w:t>
      </w:r>
      <w:proofErr w:type="gramStart"/>
      <w:r>
        <w:rPr>
          <w:rFonts w:ascii="Times New Roman" w:eastAsia="Times New Roman" w:hAnsi="Times New Roman" w:cs="Times New Roman"/>
          <w:color w:val="000000"/>
          <w:sz w:val="26"/>
          <w:szCs w:val="26"/>
        </w:rPr>
        <w:t>group,  name</w:t>
      </w:r>
      <w:proofErr w:type="gramEnd"/>
      <w:r>
        <w:rPr>
          <w:rFonts w:ascii="Times New Roman" w:eastAsia="Times New Roman" w:hAnsi="Times New Roman" w:cs="Times New Roman"/>
          <w:color w:val="000000"/>
          <w:sz w:val="26"/>
          <w:szCs w:val="26"/>
        </w:rPr>
        <w:t xml:space="preserve"> of vaccine and whether the vaccine is paid or free,  are not designed accessibly. This issue can be </w:t>
      </w:r>
      <w:proofErr w:type="gramStart"/>
      <w:r>
        <w:rPr>
          <w:rFonts w:ascii="Times New Roman" w:eastAsia="Times New Roman" w:hAnsi="Times New Roman" w:cs="Times New Roman"/>
          <w:color w:val="000000"/>
          <w:sz w:val="26"/>
          <w:szCs w:val="26"/>
        </w:rPr>
        <w:t>addressed  by</w:t>
      </w:r>
      <w:proofErr w:type="gramEnd"/>
      <w:r>
        <w:rPr>
          <w:rFonts w:ascii="Times New Roman" w:eastAsia="Times New Roman" w:hAnsi="Times New Roman" w:cs="Times New Roman"/>
          <w:color w:val="000000"/>
          <w:sz w:val="26"/>
          <w:szCs w:val="26"/>
        </w:rPr>
        <w:t xml:space="preserve"> creation of a drop-down list; </w:t>
      </w:r>
    </w:p>
    <w:p w14:paraId="3AF65F5E" w14:textId="77777777" w:rsidR="003435DD" w:rsidRDefault="00333B5A">
      <w:pPr>
        <w:widowControl w:val="0"/>
        <w:pBdr>
          <w:top w:val="nil"/>
          <w:left w:val="nil"/>
          <w:bottom w:val="nil"/>
          <w:right w:val="nil"/>
          <w:between w:val="nil"/>
        </w:pBdr>
        <w:spacing w:before="256" w:line="344" w:lineRule="auto"/>
        <w:ind w:left="4242" w:right="1467" w:hanging="1005"/>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(iii) While visually challenged persons can determine </w:t>
      </w:r>
      <w:proofErr w:type="gramStart"/>
      <w:r>
        <w:rPr>
          <w:rFonts w:ascii="Times New Roman" w:eastAsia="Times New Roman" w:hAnsi="Times New Roman" w:cs="Times New Roman"/>
          <w:color w:val="000000"/>
          <w:sz w:val="26"/>
          <w:szCs w:val="26"/>
        </w:rPr>
        <w:t>the  number</w:t>
      </w:r>
      <w:proofErr w:type="gramEnd"/>
      <w:r>
        <w:rPr>
          <w:rFonts w:ascii="Times New Roman" w:eastAsia="Times New Roman" w:hAnsi="Times New Roman" w:cs="Times New Roman"/>
          <w:color w:val="000000"/>
          <w:sz w:val="26"/>
          <w:szCs w:val="26"/>
        </w:rPr>
        <w:t xml:space="preserve"> of available vaccine slots, one cannot find out the  day those slots correspond to. This can be resolved </w:t>
      </w:r>
      <w:proofErr w:type="gramStart"/>
      <w:r>
        <w:rPr>
          <w:rFonts w:ascii="Times New Roman" w:eastAsia="Times New Roman" w:hAnsi="Times New Roman" w:cs="Times New Roman"/>
          <w:color w:val="000000"/>
          <w:sz w:val="26"/>
          <w:szCs w:val="26"/>
        </w:rPr>
        <w:t>by  ensuring</w:t>
      </w:r>
      <w:proofErr w:type="gramEnd"/>
      <w:r>
        <w:rPr>
          <w:rFonts w:ascii="Times New Roman" w:eastAsia="Times New Roman" w:hAnsi="Times New Roman" w:cs="Times New Roman"/>
          <w:color w:val="000000"/>
          <w:sz w:val="26"/>
          <w:szCs w:val="26"/>
        </w:rPr>
        <w:t xml:space="preserve"> that table headers correspond to associated cells; </w:t>
      </w:r>
    </w:p>
    <w:p w14:paraId="18B56D85" w14:textId="77777777" w:rsidR="003435DD" w:rsidRDefault="00333B5A">
      <w:pPr>
        <w:widowControl w:val="0"/>
        <w:pBdr>
          <w:top w:val="nil"/>
          <w:left w:val="nil"/>
          <w:bottom w:val="nil"/>
          <w:right w:val="nil"/>
          <w:between w:val="nil"/>
        </w:pBdr>
        <w:spacing w:before="256" w:line="240" w:lineRule="auto"/>
        <w:ind w:right="1911"/>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(iv) Keyboard support for navigating the website is </w:t>
      </w:r>
      <w:proofErr w:type="gramStart"/>
      <w:r>
        <w:rPr>
          <w:rFonts w:ascii="Times New Roman" w:eastAsia="Times New Roman" w:hAnsi="Times New Roman" w:cs="Times New Roman"/>
          <w:color w:val="000000"/>
          <w:sz w:val="26"/>
          <w:szCs w:val="26"/>
        </w:rPr>
        <w:t>absent;</w:t>
      </w:r>
      <w:proofErr w:type="gramEnd"/>
      <w:r>
        <w:rPr>
          <w:rFonts w:ascii="Times New Roman" w:eastAsia="Times New Roman" w:hAnsi="Times New Roman" w:cs="Times New Roman"/>
          <w:color w:val="000000"/>
          <w:sz w:val="26"/>
          <w:szCs w:val="26"/>
        </w:rPr>
        <w:t xml:space="preserve"> </w:t>
      </w:r>
    </w:p>
    <w:p w14:paraId="03374F07" w14:textId="77777777" w:rsidR="003435DD" w:rsidRDefault="00333B5A">
      <w:pPr>
        <w:widowControl w:val="0"/>
        <w:pBdr>
          <w:top w:val="nil"/>
          <w:left w:val="nil"/>
          <w:bottom w:val="nil"/>
          <w:right w:val="nil"/>
          <w:between w:val="nil"/>
        </w:pBdr>
        <w:spacing w:before="371" w:line="344" w:lineRule="auto"/>
        <w:ind w:left="4240" w:right="1467" w:hanging="1004"/>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(v) Adequate time should be given to disabled users </w:t>
      </w:r>
      <w:proofErr w:type="gramStart"/>
      <w:r>
        <w:rPr>
          <w:rFonts w:ascii="Times New Roman" w:eastAsia="Times New Roman" w:hAnsi="Times New Roman" w:cs="Times New Roman"/>
          <w:color w:val="000000"/>
          <w:sz w:val="26"/>
          <w:szCs w:val="26"/>
        </w:rPr>
        <w:t>to  schedule</w:t>
      </w:r>
      <w:proofErr w:type="gramEnd"/>
      <w:r>
        <w:rPr>
          <w:rFonts w:ascii="Times New Roman" w:eastAsia="Times New Roman" w:hAnsi="Times New Roman" w:cs="Times New Roman"/>
          <w:color w:val="000000"/>
          <w:sz w:val="26"/>
          <w:szCs w:val="26"/>
        </w:rPr>
        <w:t xml:space="preserve"> their </w:t>
      </w:r>
      <w:r>
        <w:rPr>
          <w:rFonts w:ascii="Times New Roman" w:eastAsia="Times New Roman" w:hAnsi="Times New Roman" w:cs="Times New Roman"/>
          <w:color w:val="000000"/>
          <w:sz w:val="26"/>
          <w:szCs w:val="26"/>
        </w:rPr>
        <w:lastRenderedPageBreak/>
        <w:t xml:space="preserve">appointment without the possibility of  being automatically logged off; and </w:t>
      </w:r>
    </w:p>
    <w:p w14:paraId="7BDF6C7F" w14:textId="77777777" w:rsidR="003435DD" w:rsidRDefault="00333B5A">
      <w:pPr>
        <w:widowControl w:val="0"/>
        <w:pBdr>
          <w:top w:val="nil"/>
          <w:left w:val="nil"/>
          <w:bottom w:val="nil"/>
          <w:right w:val="nil"/>
          <w:between w:val="nil"/>
        </w:pBdr>
        <w:spacing w:before="253" w:line="343" w:lineRule="auto"/>
        <w:ind w:left="3236" w:right="1467"/>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(vi) Accessibility protocols, such as use of appropriate </w:t>
      </w:r>
      <w:proofErr w:type="gramStart"/>
      <w:r>
        <w:rPr>
          <w:rFonts w:ascii="Times New Roman" w:eastAsia="Times New Roman" w:hAnsi="Times New Roman" w:cs="Times New Roman"/>
          <w:color w:val="000000"/>
          <w:sz w:val="26"/>
          <w:szCs w:val="26"/>
        </w:rPr>
        <w:t>colour  contrasts</w:t>
      </w:r>
      <w:proofErr w:type="gramEnd"/>
      <w:r>
        <w:rPr>
          <w:rFonts w:ascii="Times New Roman" w:eastAsia="Times New Roman" w:hAnsi="Times New Roman" w:cs="Times New Roman"/>
          <w:color w:val="000000"/>
          <w:sz w:val="26"/>
          <w:szCs w:val="26"/>
        </w:rPr>
        <w:t xml:space="preserve">, should be adhered to.” </w:t>
      </w:r>
    </w:p>
    <w:p w14:paraId="455243BE" w14:textId="77777777" w:rsidR="003435DD" w:rsidRDefault="00333B5A">
      <w:pPr>
        <w:widowControl w:val="0"/>
        <w:pBdr>
          <w:top w:val="nil"/>
          <w:left w:val="nil"/>
          <w:bottom w:val="nil"/>
          <w:right w:val="nil"/>
          <w:between w:val="nil"/>
        </w:pBdr>
        <w:spacing w:before="257" w:line="345" w:lineRule="auto"/>
        <w:ind w:left="2552" w:right="1467" w:hanging="1"/>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A True copy of this Hon’ble Court’s order dated 31.05.2021 in Suo </w:t>
      </w:r>
      <w:proofErr w:type="gramStart"/>
      <w:r>
        <w:rPr>
          <w:rFonts w:ascii="Times New Roman" w:eastAsia="Times New Roman" w:hAnsi="Times New Roman" w:cs="Times New Roman"/>
          <w:color w:val="000000"/>
          <w:sz w:val="26"/>
          <w:szCs w:val="26"/>
        </w:rPr>
        <w:t>Motu  Writ</w:t>
      </w:r>
      <w:proofErr w:type="gramEnd"/>
      <w:r>
        <w:rPr>
          <w:rFonts w:ascii="Times New Roman" w:eastAsia="Times New Roman" w:hAnsi="Times New Roman" w:cs="Times New Roman"/>
          <w:color w:val="000000"/>
          <w:sz w:val="26"/>
          <w:szCs w:val="26"/>
        </w:rPr>
        <w:t xml:space="preserve"> Petition (Civil) No. 3 of 2021is annexed as  </w:t>
      </w:r>
    </w:p>
    <w:p w14:paraId="7FFDA750" w14:textId="77777777" w:rsidR="003435DD" w:rsidRDefault="00333B5A">
      <w:pPr>
        <w:widowControl w:val="0"/>
        <w:pBdr>
          <w:top w:val="nil"/>
          <w:left w:val="nil"/>
          <w:bottom w:val="nil"/>
          <w:right w:val="nil"/>
          <w:between w:val="nil"/>
        </w:pBdr>
        <w:spacing w:before="262" w:line="240" w:lineRule="auto"/>
        <w:ind w:left="2550"/>
        <w:rPr>
          <w:rFonts w:ascii="Times" w:eastAsia="Times" w:hAnsi="Times" w:cs="Times"/>
          <w:b/>
          <w:color w:val="000000"/>
          <w:sz w:val="26"/>
          <w:szCs w:val="26"/>
        </w:rPr>
      </w:pPr>
      <w:r>
        <w:rPr>
          <w:rFonts w:ascii="Times" w:eastAsia="Times" w:hAnsi="Times" w:cs="Times"/>
          <w:b/>
          <w:color w:val="000000"/>
          <w:sz w:val="26"/>
          <w:szCs w:val="26"/>
        </w:rPr>
        <w:t xml:space="preserve">AnnexureA-2 at page 26 to 55. </w:t>
      </w:r>
    </w:p>
    <w:p w14:paraId="4108995B" w14:textId="77777777" w:rsidR="003435DD" w:rsidRDefault="00333B5A">
      <w:pPr>
        <w:widowControl w:val="0"/>
        <w:pBdr>
          <w:top w:val="nil"/>
          <w:left w:val="nil"/>
          <w:bottom w:val="nil"/>
          <w:right w:val="nil"/>
          <w:between w:val="nil"/>
        </w:pBdr>
        <w:spacing w:line="240" w:lineRule="auto"/>
        <w:ind w:right="1437"/>
        <w:jc w:val="right"/>
        <w:rPr>
          <w:b/>
          <w:color w:val="000000"/>
          <w:sz w:val="40"/>
          <w:szCs w:val="40"/>
        </w:rPr>
      </w:pPr>
      <w:r>
        <w:rPr>
          <w:b/>
          <w:color w:val="000000"/>
          <w:sz w:val="40"/>
          <w:szCs w:val="40"/>
        </w:rPr>
        <w:t>6</w:t>
      </w:r>
    </w:p>
    <w:p w14:paraId="01F0041D" w14:textId="77777777" w:rsidR="003435DD" w:rsidRDefault="00333B5A">
      <w:pPr>
        <w:widowControl w:val="0"/>
        <w:pBdr>
          <w:top w:val="nil"/>
          <w:left w:val="nil"/>
          <w:bottom w:val="nil"/>
          <w:right w:val="nil"/>
          <w:between w:val="nil"/>
        </w:pBdr>
        <w:spacing w:before="624" w:line="343" w:lineRule="auto"/>
        <w:ind w:left="2550" w:right="1467" w:hanging="49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7. It is heartening to note that, pursuant to this Hon’ble Court’s order, </w:t>
      </w:r>
      <w:proofErr w:type="gramStart"/>
      <w:r>
        <w:rPr>
          <w:rFonts w:ascii="Times New Roman" w:eastAsia="Times New Roman" w:hAnsi="Times New Roman" w:cs="Times New Roman"/>
          <w:color w:val="000000"/>
          <w:sz w:val="26"/>
          <w:szCs w:val="26"/>
        </w:rPr>
        <w:t xml:space="preserve">the  </w:t>
      </w:r>
      <w:proofErr w:type="spellStart"/>
      <w:r>
        <w:rPr>
          <w:rFonts w:ascii="Times New Roman" w:eastAsia="Times New Roman" w:hAnsi="Times New Roman" w:cs="Times New Roman"/>
          <w:color w:val="000000"/>
          <w:sz w:val="26"/>
          <w:szCs w:val="26"/>
        </w:rPr>
        <w:t>CoWIN</w:t>
      </w:r>
      <w:proofErr w:type="spellEnd"/>
      <w:proofErr w:type="gramEnd"/>
      <w:r>
        <w:rPr>
          <w:rFonts w:ascii="Times New Roman" w:eastAsia="Times New Roman" w:hAnsi="Times New Roman" w:cs="Times New Roman"/>
          <w:color w:val="000000"/>
          <w:sz w:val="26"/>
          <w:szCs w:val="26"/>
        </w:rPr>
        <w:t xml:space="preserve"> platform has become much more accessible for </w:t>
      </w:r>
      <w:proofErr w:type="spellStart"/>
      <w:r>
        <w:rPr>
          <w:rFonts w:ascii="Times New Roman" w:eastAsia="Times New Roman" w:hAnsi="Times New Roman" w:cs="Times New Roman"/>
          <w:color w:val="000000"/>
          <w:sz w:val="26"/>
          <w:szCs w:val="26"/>
        </w:rPr>
        <w:t>PwDs</w:t>
      </w:r>
      <w:proofErr w:type="spellEnd"/>
      <w:r>
        <w:rPr>
          <w:rFonts w:ascii="Times New Roman" w:eastAsia="Times New Roman" w:hAnsi="Times New Roman" w:cs="Times New Roman"/>
          <w:color w:val="000000"/>
          <w:sz w:val="26"/>
          <w:szCs w:val="26"/>
        </w:rPr>
        <w:t xml:space="preserve">. There </w:t>
      </w:r>
      <w:proofErr w:type="gramStart"/>
      <w:r>
        <w:rPr>
          <w:rFonts w:ascii="Times New Roman" w:eastAsia="Times New Roman" w:hAnsi="Times New Roman" w:cs="Times New Roman"/>
          <w:color w:val="000000"/>
          <w:sz w:val="26"/>
          <w:szCs w:val="26"/>
        </w:rPr>
        <w:t>are,  however</w:t>
      </w:r>
      <w:proofErr w:type="gramEnd"/>
      <w:r>
        <w:rPr>
          <w:rFonts w:ascii="Times New Roman" w:eastAsia="Times New Roman" w:hAnsi="Times New Roman" w:cs="Times New Roman"/>
          <w:color w:val="000000"/>
          <w:sz w:val="26"/>
          <w:szCs w:val="26"/>
        </w:rPr>
        <w:t xml:space="preserve">, still some outstanding accessibility issues as follows: </w:t>
      </w:r>
    </w:p>
    <w:p w14:paraId="6FDA8E05" w14:textId="77777777" w:rsidR="003435DD" w:rsidRDefault="00333B5A">
      <w:pPr>
        <w:widowControl w:val="0"/>
        <w:pBdr>
          <w:top w:val="nil"/>
          <w:left w:val="nil"/>
          <w:bottom w:val="nil"/>
          <w:right w:val="nil"/>
          <w:between w:val="nil"/>
        </w:pBdr>
        <w:spacing w:before="257" w:line="343" w:lineRule="auto"/>
        <w:ind w:left="2550" w:right="1466" w:firstLine="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a. While a visually challenged user can independently navigate </w:t>
      </w:r>
      <w:proofErr w:type="gramStart"/>
      <w:r>
        <w:rPr>
          <w:rFonts w:ascii="Times New Roman" w:eastAsia="Times New Roman" w:hAnsi="Times New Roman" w:cs="Times New Roman"/>
          <w:color w:val="000000"/>
          <w:sz w:val="26"/>
          <w:szCs w:val="26"/>
        </w:rPr>
        <w:t>the  filters</w:t>
      </w:r>
      <w:proofErr w:type="gramEnd"/>
      <w:r>
        <w:rPr>
          <w:rFonts w:ascii="Times New Roman" w:eastAsia="Times New Roman" w:hAnsi="Times New Roman" w:cs="Times New Roman"/>
          <w:color w:val="000000"/>
          <w:sz w:val="26"/>
          <w:szCs w:val="26"/>
        </w:rPr>
        <w:t xml:space="preserve"> and get to the desired centres, she cannot book a vaccine slot.  Specifically, pressing enter on the number of available slots does </w:t>
      </w:r>
      <w:proofErr w:type="gramStart"/>
      <w:r>
        <w:rPr>
          <w:rFonts w:ascii="Times New Roman" w:eastAsia="Times New Roman" w:hAnsi="Times New Roman" w:cs="Times New Roman"/>
          <w:color w:val="000000"/>
          <w:sz w:val="26"/>
          <w:szCs w:val="26"/>
        </w:rPr>
        <w:t>not  select</w:t>
      </w:r>
      <w:proofErr w:type="gramEnd"/>
      <w:r>
        <w:rPr>
          <w:rFonts w:ascii="Times New Roman" w:eastAsia="Times New Roman" w:hAnsi="Times New Roman" w:cs="Times New Roman"/>
          <w:color w:val="000000"/>
          <w:sz w:val="26"/>
          <w:szCs w:val="26"/>
        </w:rPr>
        <w:t xml:space="preserve"> the slot. This number </w:t>
      </w:r>
      <w:proofErr w:type="gramStart"/>
      <w:r>
        <w:rPr>
          <w:rFonts w:ascii="Times New Roman" w:eastAsia="Times New Roman" w:hAnsi="Times New Roman" w:cs="Times New Roman"/>
          <w:color w:val="000000"/>
          <w:sz w:val="26"/>
          <w:szCs w:val="26"/>
        </w:rPr>
        <w:t>has to</w:t>
      </w:r>
      <w:proofErr w:type="gramEnd"/>
      <w:r>
        <w:rPr>
          <w:rFonts w:ascii="Times New Roman" w:eastAsia="Times New Roman" w:hAnsi="Times New Roman" w:cs="Times New Roman"/>
          <w:color w:val="000000"/>
          <w:sz w:val="26"/>
          <w:szCs w:val="26"/>
        </w:rPr>
        <w:t xml:space="preserve"> be clicked in order to book a slot. </w:t>
      </w:r>
      <w:proofErr w:type="gramStart"/>
      <w:r>
        <w:rPr>
          <w:rFonts w:ascii="Times New Roman" w:eastAsia="Times New Roman" w:hAnsi="Times New Roman" w:cs="Times New Roman"/>
          <w:color w:val="000000"/>
          <w:sz w:val="26"/>
          <w:szCs w:val="26"/>
        </w:rPr>
        <w:t>A  keyboard</w:t>
      </w:r>
      <w:proofErr w:type="gramEnd"/>
      <w:r>
        <w:rPr>
          <w:rFonts w:ascii="Times New Roman" w:eastAsia="Times New Roman" w:hAnsi="Times New Roman" w:cs="Times New Roman"/>
          <w:color w:val="000000"/>
          <w:sz w:val="26"/>
          <w:szCs w:val="26"/>
        </w:rPr>
        <w:t xml:space="preserve"> trigger event must be added to the element to make it accessible  with a keyboard. </w:t>
      </w:r>
    </w:p>
    <w:p w14:paraId="2E874C95" w14:textId="77777777" w:rsidR="003435DD" w:rsidRDefault="00333B5A">
      <w:pPr>
        <w:widowControl w:val="0"/>
        <w:pBdr>
          <w:top w:val="nil"/>
          <w:left w:val="nil"/>
          <w:bottom w:val="nil"/>
          <w:right w:val="nil"/>
          <w:between w:val="nil"/>
        </w:pBdr>
        <w:spacing w:before="256" w:line="343" w:lineRule="auto"/>
        <w:ind w:left="2548" w:right="1466" w:hanging="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b. Drop down menus for the following options are inaccessible with </w:t>
      </w:r>
      <w:proofErr w:type="gramStart"/>
      <w:r>
        <w:rPr>
          <w:rFonts w:ascii="Times New Roman" w:eastAsia="Times New Roman" w:hAnsi="Times New Roman" w:cs="Times New Roman"/>
          <w:color w:val="000000"/>
          <w:sz w:val="26"/>
          <w:szCs w:val="26"/>
        </w:rPr>
        <w:t>a  keyboard</w:t>
      </w:r>
      <w:proofErr w:type="gramEnd"/>
      <w:r>
        <w:rPr>
          <w:rFonts w:ascii="Times New Roman" w:eastAsia="Times New Roman" w:hAnsi="Times New Roman" w:cs="Times New Roman"/>
          <w:color w:val="000000"/>
          <w:sz w:val="26"/>
          <w:szCs w:val="26"/>
        </w:rPr>
        <w:t xml:space="preserve">: (a) Vaccination Services; (b) Platforms; (c) Resources; and (d)  Support. Illustratively, under vaccination services’, available options </w:t>
      </w:r>
      <w:proofErr w:type="gramStart"/>
      <w:r>
        <w:rPr>
          <w:rFonts w:ascii="Times New Roman" w:eastAsia="Times New Roman" w:hAnsi="Times New Roman" w:cs="Times New Roman"/>
          <w:color w:val="000000"/>
          <w:sz w:val="26"/>
          <w:szCs w:val="26"/>
        </w:rPr>
        <w:t>such  as</w:t>
      </w:r>
      <w:proofErr w:type="gramEnd"/>
      <w:r>
        <w:rPr>
          <w:rFonts w:ascii="Times New Roman" w:eastAsia="Times New Roman" w:hAnsi="Times New Roman" w:cs="Times New Roman"/>
          <w:color w:val="000000"/>
          <w:sz w:val="26"/>
          <w:szCs w:val="26"/>
        </w:rPr>
        <w:t xml:space="preserve"> ‘download certificate’ and ‘manage appointments’ cannot be selected  with a keyboard. A keyboard trigger event must be added for each </w:t>
      </w:r>
      <w:proofErr w:type="gramStart"/>
      <w:r>
        <w:rPr>
          <w:rFonts w:ascii="Times New Roman" w:eastAsia="Times New Roman" w:hAnsi="Times New Roman" w:cs="Times New Roman"/>
          <w:color w:val="000000"/>
          <w:sz w:val="26"/>
          <w:szCs w:val="26"/>
        </w:rPr>
        <w:t>of  these</w:t>
      </w:r>
      <w:proofErr w:type="gramEnd"/>
      <w:r>
        <w:rPr>
          <w:rFonts w:ascii="Times New Roman" w:eastAsia="Times New Roman" w:hAnsi="Times New Roman" w:cs="Times New Roman"/>
          <w:color w:val="000000"/>
          <w:sz w:val="26"/>
          <w:szCs w:val="26"/>
        </w:rPr>
        <w:t xml:space="preserve"> options. </w:t>
      </w:r>
    </w:p>
    <w:p w14:paraId="1791B6CA" w14:textId="77777777" w:rsidR="003435DD" w:rsidRDefault="00333B5A">
      <w:pPr>
        <w:widowControl w:val="0"/>
        <w:pBdr>
          <w:top w:val="nil"/>
          <w:left w:val="nil"/>
          <w:bottom w:val="nil"/>
          <w:right w:val="nil"/>
          <w:between w:val="nil"/>
        </w:pBdr>
        <w:spacing w:before="256" w:line="345" w:lineRule="auto"/>
        <w:ind w:left="2551" w:right="1467" w:firstLine="6"/>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 The </w:t>
      </w:r>
      <w:proofErr w:type="spellStart"/>
      <w:r>
        <w:rPr>
          <w:rFonts w:ascii="Times New Roman" w:eastAsia="Times New Roman" w:hAnsi="Times New Roman" w:cs="Times New Roman"/>
          <w:color w:val="000000"/>
          <w:sz w:val="26"/>
          <w:szCs w:val="26"/>
        </w:rPr>
        <w:t>CoWIN</w:t>
      </w:r>
      <w:proofErr w:type="spellEnd"/>
      <w:r>
        <w:rPr>
          <w:rFonts w:ascii="Times New Roman" w:eastAsia="Times New Roman" w:hAnsi="Times New Roman" w:cs="Times New Roman"/>
          <w:color w:val="000000"/>
          <w:sz w:val="26"/>
          <w:szCs w:val="26"/>
        </w:rPr>
        <w:t xml:space="preserve"> platform should have a separate webpage on </w:t>
      </w:r>
      <w:proofErr w:type="gramStart"/>
      <w:r>
        <w:rPr>
          <w:rFonts w:ascii="Times New Roman" w:eastAsia="Times New Roman" w:hAnsi="Times New Roman" w:cs="Times New Roman"/>
          <w:color w:val="000000"/>
          <w:sz w:val="26"/>
          <w:szCs w:val="26"/>
        </w:rPr>
        <w:t>vaccinating  the</w:t>
      </w:r>
      <w:proofErr w:type="gramEnd"/>
      <w:r>
        <w:rPr>
          <w:rFonts w:ascii="Times New Roman" w:eastAsia="Times New Roman" w:hAnsi="Times New Roman" w:cs="Times New Roman"/>
          <w:color w:val="000000"/>
          <w:sz w:val="26"/>
          <w:szCs w:val="26"/>
        </w:rPr>
        <w:t xml:space="preserve"> disabled that outlines the dos and don’ts to be followed in this regard. </w:t>
      </w:r>
    </w:p>
    <w:p w14:paraId="4C1E21DF" w14:textId="77777777" w:rsidR="003435DD" w:rsidRDefault="00333B5A">
      <w:pPr>
        <w:widowControl w:val="0"/>
        <w:pBdr>
          <w:top w:val="nil"/>
          <w:left w:val="nil"/>
          <w:bottom w:val="nil"/>
          <w:right w:val="nil"/>
          <w:between w:val="nil"/>
        </w:pBdr>
        <w:spacing w:before="252" w:line="343" w:lineRule="auto"/>
        <w:ind w:left="2558" w:right="1467" w:hanging="5"/>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D. In addition to implementing the above changes, a </w:t>
      </w:r>
      <w:proofErr w:type="gramStart"/>
      <w:r>
        <w:rPr>
          <w:rFonts w:ascii="Times New Roman" w:eastAsia="Times New Roman" w:hAnsi="Times New Roman" w:cs="Times New Roman"/>
          <w:color w:val="000000"/>
          <w:sz w:val="26"/>
          <w:szCs w:val="26"/>
        </w:rPr>
        <w:t>thorough  accessibility</w:t>
      </w:r>
      <w:proofErr w:type="gramEnd"/>
      <w:r>
        <w:rPr>
          <w:rFonts w:ascii="Times New Roman" w:eastAsia="Times New Roman" w:hAnsi="Times New Roman" w:cs="Times New Roman"/>
          <w:color w:val="000000"/>
          <w:sz w:val="26"/>
          <w:szCs w:val="26"/>
        </w:rPr>
        <w:t xml:space="preserve"> audit should be conducted of the </w:t>
      </w:r>
      <w:proofErr w:type="spellStart"/>
      <w:r>
        <w:rPr>
          <w:rFonts w:ascii="Times New Roman" w:eastAsia="Times New Roman" w:hAnsi="Times New Roman" w:cs="Times New Roman"/>
          <w:color w:val="000000"/>
          <w:sz w:val="26"/>
          <w:szCs w:val="26"/>
        </w:rPr>
        <w:t>CoWIN</w:t>
      </w:r>
      <w:proofErr w:type="spellEnd"/>
      <w:r>
        <w:rPr>
          <w:rFonts w:ascii="Times New Roman" w:eastAsia="Times New Roman" w:hAnsi="Times New Roman" w:cs="Times New Roman"/>
          <w:color w:val="000000"/>
          <w:sz w:val="26"/>
          <w:szCs w:val="26"/>
        </w:rPr>
        <w:t xml:space="preserve"> platform and  suitable remedial measures should be taken in a time-bound manner. </w:t>
      </w:r>
    </w:p>
    <w:p w14:paraId="3B065495" w14:textId="77777777" w:rsidR="003435DD" w:rsidRDefault="00333B5A">
      <w:pPr>
        <w:widowControl w:val="0"/>
        <w:pBdr>
          <w:top w:val="nil"/>
          <w:left w:val="nil"/>
          <w:bottom w:val="nil"/>
          <w:right w:val="nil"/>
          <w:between w:val="nil"/>
        </w:pBdr>
        <w:spacing w:before="266" w:line="240" w:lineRule="auto"/>
        <w:ind w:left="1877"/>
        <w:rPr>
          <w:rFonts w:ascii="Times" w:eastAsia="Times" w:hAnsi="Times" w:cs="Times"/>
          <w:b/>
          <w:color w:val="000000"/>
          <w:sz w:val="26"/>
          <w:szCs w:val="26"/>
        </w:rPr>
      </w:pPr>
      <w:r>
        <w:rPr>
          <w:rFonts w:ascii="Times" w:eastAsia="Times" w:hAnsi="Times" w:cs="Times"/>
          <w:b/>
          <w:color w:val="000000"/>
          <w:sz w:val="26"/>
          <w:szCs w:val="26"/>
        </w:rPr>
        <w:t xml:space="preserve">Enabling </w:t>
      </w:r>
      <w:proofErr w:type="spellStart"/>
      <w:r>
        <w:rPr>
          <w:rFonts w:ascii="Times" w:eastAsia="Times" w:hAnsi="Times" w:cs="Times"/>
          <w:b/>
          <w:color w:val="000000"/>
          <w:sz w:val="26"/>
          <w:szCs w:val="26"/>
        </w:rPr>
        <w:t>PwDs</w:t>
      </w:r>
      <w:proofErr w:type="spellEnd"/>
      <w:r>
        <w:rPr>
          <w:rFonts w:ascii="Times" w:eastAsia="Times" w:hAnsi="Times" w:cs="Times"/>
          <w:b/>
          <w:color w:val="000000"/>
          <w:sz w:val="26"/>
          <w:szCs w:val="26"/>
        </w:rPr>
        <w:t xml:space="preserve"> to book vaccine appointments on the phone: </w:t>
      </w:r>
    </w:p>
    <w:p w14:paraId="7CE7B988" w14:textId="77777777" w:rsidR="003435DD" w:rsidRDefault="00333B5A">
      <w:pPr>
        <w:widowControl w:val="0"/>
        <w:pBdr>
          <w:top w:val="nil"/>
          <w:left w:val="nil"/>
          <w:bottom w:val="nil"/>
          <w:right w:val="nil"/>
          <w:between w:val="nil"/>
        </w:pBdr>
        <w:spacing w:before="364" w:line="344" w:lineRule="auto"/>
        <w:ind w:left="2550" w:right="1465" w:hanging="492"/>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8. Existing COVID-19 helplines [104 and 1075] need to be reconfigured </w:t>
      </w:r>
      <w:proofErr w:type="gramStart"/>
      <w:r>
        <w:rPr>
          <w:rFonts w:ascii="Times New Roman" w:eastAsia="Times New Roman" w:hAnsi="Times New Roman" w:cs="Times New Roman"/>
          <w:color w:val="000000"/>
          <w:sz w:val="26"/>
          <w:szCs w:val="26"/>
        </w:rPr>
        <w:t>to  meet</w:t>
      </w:r>
      <w:proofErr w:type="gramEnd"/>
      <w:r>
        <w:rPr>
          <w:rFonts w:ascii="Times New Roman" w:eastAsia="Times New Roman" w:hAnsi="Times New Roman" w:cs="Times New Roman"/>
          <w:color w:val="000000"/>
          <w:sz w:val="26"/>
          <w:szCs w:val="26"/>
        </w:rPr>
        <w:t xml:space="preserve"> the needs of </w:t>
      </w:r>
      <w:proofErr w:type="spellStart"/>
      <w:r>
        <w:rPr>
          <w:rFonts w:ascii="Times New Roman" w:eastAsia="Times New Roman" w:hAnsi="Times New Roman" w:cs="Times New Roman"/>
          <w:color w:val="000000"/>
          <w:sz w:val="26"/>
          <w:szCs w:val="26"/>
        </w:rPr>
        <w:t>PwDs</w:t>
      </w:r>
      <w:proofErr w:type="spellEnd"/>
      <w:r>
        <w:rPr>
          <w:rFonts w:ascii="Times New Roman" w:eastAsia="Times New Roman" w:hAnsi="Times New Roman" w:cs="Times New Roman"/>
          <w:color w:val="000000"/>
          <w:sz w:val="26"/>
          <w:szCs w:val="26"/>
        </w:rPr>
        <w:t xml:space="preserve">. Specifically, an option should be added </w:t>
      </w:r>
      <w:proofErr w:type="gramStart"/>
      <w:r>
        <w:rPr>
          <w:rFonts w:ascii="Times New Roman" w:eastAsia="Times New Roman" w:hAnsi="Times New Roman" w:cs="Times New Roman"/>
          <w:color w:val="000000"/>
          <w:sz w:val="26"/>
          <w:szCs w:val="26"/>
        </w:rPr>
        <w:t>to  enable</w:t>
      </w:r>
      <w:proofErr w:type="gramEnd"/>
      <w:r>
        <w:rPr>
          <w:rFonts w:ascii="Times New Roman" w:eastAsia="Times New Roman" w:hAnsi="Times New Roman" w:cs="Times New Roman"/>
          <w:color w:val="000000"/>
          <w:sz w:val="26"/>
          <w:szCs w:val="26"/>
        </w:rPr>
        <w:t xml:space="preserve"> </w:t>
      </w:r>
      <w:proofErr w:type="spellStart"/>
      <w:r>
        <w:rPr>
          <w:rFonts w:ascii="Times New Roman" w:eastAsia="Times New Roman" w:hAnsi="Times New Roman" w:cs="Times New Roman"/>
          <w:color w:val="000000"/>
          <w:sz w:val="26"/>
          <w:szCs w:val="26"/>
        </w:rPr>
        <w:t>PwDs</w:t>
      </w:r>
      <w:proofErr w:type="spellEnd"/>
      <w:r>
        <w:rPr>
          <w:rFonts w:ascii="Times New Roman" w:eastAsia="Times New Roman" w:hAnsi="Times New Roman" w:cs="Times New Roman"/>
          <w:color w:val="000000"/>
          <w:sz w:val="26"/>
          <w:szCs w:val="26"/>
        </w:rPr>
        <w:t xml:space="preserve"> to book their appointments for vaccination on the phone.  However, the upgradation of the helpline should be </w:t>
      </w:r>
      <w:proofErr w:type="gramStart"/>
      <w:r>
        <w:rPr>
          <w:rFonts w:ascii="Times New Roman" w:eastAsia="Times New Roman" w:hAnsi="Times New Roman" w:cs="Times New Roman"/>
          <w:color w:val="000000"/>
          <w:sz w:val="26"/>
          <w:szCs w:val="26"/>
        </w:rPr>
        <w:t>pursued  independently</w:t>
      </w:r>
      <w:proofErr w:type="gramEnd"/>
      <w:r>
        <w:rPr>
          <w:rFonts w:ascii="Times New Roman" w:eastAsia="Times New Roman" w:hAnsi="Times New Roman" w:cs="Times New Roman"/>
          <w:color w:val="000000"/>
          <w:sz w:val="26"/>
          <w:szCs w:val="26"/>
        </w:rPr>
        <w:t xml:space="preserve"> from the accessibility of the </w:t>
      </w:r>
      <w:proofErr w:type="spellStart"/>
      <w:r>
        <w:rPr>
          <w:rFonts w:ascii="Times New Roman" w:eastAsia="Times New Roman" w:hAnsi="Times New Roman" w:cs="Times New Roman"/>
          <w:color w:val="000000"/>
          <w:sz w:val="26"/>
          <w:szCs w:val="26"/>
        </w:rPr>
        <w:t>CoWIN</w:t>
      </w:r>
      <w:proofErr w:type="spellEnd"/>
      <w:r>
        <w:rPr>
          <w:rFonts w:ascii="Times New Roman" w:eastAsia="Times New Roman" w:hAnsi="Times New Roman" w:cs="Times New Roman"/>
          <w:color w:val="000000"/>
          <w:sz w:val="26"/>
          <w:szCs w:val="26"/>
        </w:rPr>
        <w:t xml:space="preserve"> platform. Just because  </w:t>
      </w:r>
    </w:p>
    <w:p w14:paraId="60C59BB4" w14:textId="77777777" w:rsidR="003435DD" w:rsidRDefault="00333B5A">
      <w:pPr>
        <w:widowControl w:val="0"/>
        <w:pBdr>
          <w:top w:val="nil"/>
          <w:left w:val="nil"/>
          <w:bottom w:val="nil"/>
          <w:right w:val="nil"/>
          <w:between w:val="nil"/>
        </w:pBdr>
        <w:spacing w:line="240" w:lineRule="auto"/>
        <w:ind w:right="1434"/>
        <w:jc w:val="right"/>
        <w:rPr>
          <w:b/>
          <w:color w:val="000000"/>
          <w:sz w:val="40"/>
          <w:szCs w:val="40"/>
        </w:rPr>
      </w:pPr>
      <w:r>
        <w:rPr>
          <w:b/>
          <w:color w:val="000000"/>
          <w:sz w:val="40"/>
          <w:szCs w:val="40"/>
        </w:rPr>
        <w:lastRenderedPageBreak/>
        <w:t>7</w:t>
      </w:r>
    </w:p>
    <w:p w14:paraId="17F327A1" w14:textId="77777777" w:rsidR="003435DD" w:rsidRDefault="00333B5A">
      <w:pPr>
        <w:widowControl w:val="0"/>
        <w:pBdr>
          <w:top w:val="nil"/>
          <w:left w:val="nil"/>
          <w:bottom w:val="nil"/>
          <w:right w:val="nil"/>
          <w:between w:val="nil"/>
        </w:pBdr>
        <w:spacing w:before="624" w:line="343" w:lineRule="auto"/>
        <w:ind w:left="2558" w:right="1467" w:hanging="5"/>
        <w:jc w:val="both"/>
        <w:rPr>
          <w:rFonts w:ascii="Times New Roman" w:eastAsia="Times New Roman" w:hAnsi="Times New Roman" w:cs="Times New Roman"/>
          <w:color w:val="000000"/>
          <w:sz w:val="26"/>
          <w:szCs w:val="26"/>
        </w:rPr>
      </w:pPr>
      <w:proofErr w:type="spellStart"/>
      <w:r>
        <w:rPr>
          <w:rFonts w:ascii="Times New Roman" w:eastAsia="Times New Roman" w:hAnsi="Times New Roman" w:cs="Times New Roman"/>
          <w:color w:val="000000"/>
          <w:sz w:val="26"/>
          <w:szCs w:val="26"/>
        </w:rPr>
        <w:t>PwDs</w:t>
      </w:r>
      <w:proofErr w:type="spellEnd"/>
      <w:r>
        <w:rPr>
          <w:rFonts w:ascii="Times New Roman" w:eastAsia="Times New Roman" w:hAnsi="Times New Roman" w:cs="Times New Roman"/>
          <w:color w:val="000000"/>
          <w:sz w:val="26"/>
          <w:szCs w:val="26"/>
        </w:rPr>
        <w:t xml:space="preserve"> will be able to book appointments using the helpline should </w:t>
      </w:r>
      <w:proofErr w:type="gramStart"/>
      <w:r>
        <w:rPr>
          <w:rFonts w:ascii="Times New Roman" w:eastAsia="Times New Roman" w:hAnsi="Times New Roman" w:cs="Times New Roman"/>
          <w:color w:val="000000"/>
          <w:sz w:val="26"/>
          <w:szCs w:val="26"/>
        </w:rPr>
        <w:t>not  furnish</w:t>
      </w:r>
      <w:proofErr w:type="gramEnd"/>
      <w:r>
        <w:rPr>
          <w:rFonts w:ascii="Times New Roman" w:eastAsia="Times New Roman" w:hAnsi="Times New Roman" w:cs="Times New Roman"/>
          <w:color w:val="000000"/>
          <w:sz w:val="26"/>
          <w:szCs w:val="26"/>
        </w:rPr>
        <w:t xml:space="preserve"> a valid justification for a failure to make the </w:t>
      </w:r>
      <w:proofErr w:type="spellStart"/>
      <w:r>
        <w:rPr>
          <w:rFonts w:ascii="Times New Roman" w:eastAsia="Times New Roman" w:hAnsi="Times New Roman" w:cs="Times New Roman"/>
          <w:color w:val="000000"/>
          <w:sz w:val="26"/>
          <w:szCs w:val="26"/>
        </w:rPr>
        <w:t>CoWIN</w:t>
      </w:r>
      <w:proofErr w:type="spellEnd"/>
      <w:r>
        <w:rPr>
          <w:rFonts w:ascii="Times New Roman" w:eastAsia="Times New Roman" w:hAnsi="Times New Roman" w:cs="Times New Roman"/>
          <w:color w:val="000000"/>
          <w:sz w:val="26"/>
          <w:szCs w:val="26"/>
        </w:rPr>
        <w:t xml:space="preserve"> platform  fully disabled friendly.  </w:t>
      </w:r>
    </w:p>
    <w:p w14:paraId="6643F9CB" w14:textId="77777777" w:rsidR="003435DD" w:rsidRDefault="00333B5A">
      <w:pPr>
        <w:widowControl w:val="0"/>
        <w:pBdr>
          <w:top w:val="nil"/>
          <w:left w:val="nil"/>
          <w:bottom w:val="nil"/>
          <w:right w:val="nil"/>
          <w:between w:val="nil"/>
        </w:pBdr>
        <w:spacing w:before="257" w:line="343" w:lineRule="auto"/>
        <w:ind w:left="2550" w:right="1467" w:hanging="497"/>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9. Further, the following measures should be taken to make COVID-</w:t>
      </w:r>
      <w:proofErr w:type="gramStart"/>
      <w:r>
        <w:rPr>
          <w:rFonts w:ascii="Times New Roman" w:eastAsia="Times New Roman" w:hAnsi="Times New Roman" w:cs="Times New Roman"/>
          <w:color w:val="000000"/>
          <w:sz w:val="26"/>
          <w:szCs w:val="26"/>
        </w:rPr>
        <w:t>19  helplines</w:t>
      </w:r>
      <w:proofErr w:type="gramEnd"/>
      <w:r>
        <w:rPr>
          <w:rFonts w:ascii="Times New Roman" w:eastAsia="Times New Roman" w:hAnsi="Times New Roman" w:cs="Times New Roman"/>
          <w:color w:val="000000"/>
          <w:sz w:val="26"/>
          <w:szCs w:val="26"/>
        </w:rPr>
        <w:t xml:space="preserve"> work for </w:t>
      </w:r>
      <w:proofErr w:type="spellStart"/>
      <w:r>
        <w:rPr>
          <w:rFonts w:ascii="Times New Roman" w:eastAsia="Times New Roman" w:hAnsi="Times New Roman" w:cs="Times New Roman"/>
          <w:color w:val="000000"/>
          <w:sz w:val="26"/>
          <w:szCs w:val="26"/>
        </w:rPr>
        <w:t>PwDs</w:t>
      </w:r>
      <w:proofErr w:type="spellEnd"/>
      <w:r>
        <w:rPr>
          <w:rFonts w:ascii="Times New Roman" w:eastAsia="Times New Roman" w:hAnsi="Times New Roman" w:cs="Times New Roman"/>
          <w:color w:val="000000"/>
          <w:sz w:val="26"/>
          <w:szCs w:val="26"/>
        </w:rPr>
        <w:t xml:space="preserve">: </w:t>
      </w:r>
    </w:p>
    <w:p w14:paraId="58D2C453" w14:textId="77777777" w:rsidR="003435DD" w:rsidRDefault="00333B5A">
      <w:pPr>
        <w:widowControl w:val="0"/>
        <w:pBdr>
          <w:top w:val="nil"/>
          <w:left w:val="nil"/>
          <w:bottom w:val="nil"/>
          <w:right w:val="nil"/>
          <w:between w:val="nil"/>
        </w:pBdr>
        <w:spacing w:before="257" w:line="344" w:lineRule="auto"/>
        <w:ind w:left="2550" w:right="1465" w:firstLine="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a. On existing COVID helplines [1075, 104 and any other </w:t>
      </w:r>
      <w:proofErr w:type="gramStart"/>
      <w:r>
        <w:rPr>
          <w:rFonts w:ascii="Times New Roman" w:eastAsia="Times New Roman" w:hAnsi="Times New Roman" w:cs="Times New Roman"/>
          <w:color w:val="000000"/>
          <w:sz w:val="26"/>
          <w:szCs w:val="26"/>
        </w:rPr>
        <w:t>such  numbers</w:t>
      </w:r>
      <w:proofErr w:type="gramEnd"/>
      <w:r>
        <w:rPr>
          <w:rFonts w:ascii="Times New Roman" w:eastAsia="Times New Roman" w:hAnsi="Times New Roman" w:cs="Times New Roman"/>
          <w:color w:val="000000"/>
          <w:sz w:val="26"/>
          <w:szCs w:val="26"/>
        </w:rPr>
        <w:t xml:space="preserve">], the staff manning such helplines must be provided sensitization  training to equip them to address the needs of citizens with disabilities.  The </w:t>
      </w:r>
      <w:proofErr w:type="spellStart"/>
      <w:r>
        <w:rPr>
          <w:rFonts w:ascii="Times New Roman" w:eastAsia="Times New Roman" w:hAnsi="Times New Roman" w:cs="Times New Roman"/>
          <w:color w:val="000000"/>
          <w:sz w:val="26"/>
          <w:szCs w:val="26"/>
        </w:rPr>
        <w:t>DEPwD</w:t>
      </w:r>
      <w:proofErr w:type="spellEnd"/>
      <w:r>
        <w:rPr>
          <w:rFonts w:ascii="Times New Roman" w:eastAsia="Times New Roman" w:hAnsi="Times New Roman" w:cs="Times New Roman"/>
          <w:color w:val="000000"/>
          <w:sz w:val="26"/>
          <w:szCs w:val="26"/>
        </w:rPr>
        <w:t xml:space="preserve"> should conduct such a sensitization training in which </w:t>
      </w:r>
      <w:proofErr w:type="spellStart"/>
      <w:proofErr w:type="gramStart"/>
      <w:r>
        <w:rPr>
          <w:rFonts w:ascii="Times New Roman" w:eastAsia="Times New Roman" w:hAnsi="Times New Roman" w:cs="Times New Roman"/>
          <w:color w:val="000000"/>
          <w:sz w:val="26"/>
          <w:szCs w:val="26"/>
        </w:rPr>
        <w:t>PwDs</w:t>
      </w:r>
      <w:proofErr w:type="spellEnd"/>
      <w:r>
        <w:rPr>
          <w:rFonts w:ascii="Times New Roman" w:eastAsia="Times New Roman" w:hAnsi="Times New Roman" w:cs="Times New Roman"/>
          <w:color w:val="000000"/>
          <w:sz w:val="26"/>
          <w:szCs w:val="26"/>
        </w:rPr>
        <w:t xml:space="preserve">  should</w:t>
      </w:r>
      <w:proofErr w:type="gramEnd"/>
      <w:r>
        <w:rPr>
          <w:rFonts w:ascii="Times New Roman" w:eastAsia="Times New Roman" w:hAnsi="Times New Roman" w:cs="Times New Roman"/>
          <w:color w:val="000000"/>
          <w:sz w:val="26"/>
          <w:szCs w:val="26"/>
        </w:rPr>
        <w:t xml:space="preserve"> themselves lead the training.  </w:t>
      </w:r>
    </w:p>
    <w:p w14:paraId="28C28D5A" w14:textId="77777777" w:rsidR="003435DD" w:rsidRDefault="00333B5A">
      <w:pPr>
        <w:widowControl w:val="0"/>
        <w:pBdr>
          <w:top w:val="nil"/>
          <w:left w:val="nil"/>
          <w:bottom w:val="nil"/>
          <w:right w:val="nil"/>
          <w:between w:val="nil"/>
        </w:pBdr>
        <w:spacing w:before="256" w:line="344" w:lineRule="auto"/>
        <w:ind w:left="2548" w:right="1466" w:hanging="2"/>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b. The </w:t>
      </w:r>
      <w:proofErr w:type="spellStart"/>
      <w:r>
        <w:rPr>
          <w:rFonts w:ascii="Times New Roman" w:eastAsia="Times New Roman" w:hAnsi="Times New Roman" w:cs="Times New Roman"/>
          <w:color w:val="000000"/>
          <w:sz w:val="26"/>
          <w:szCs w:val="26"/>
        </w:rPr>
        <w:t>DEPwD</w:t>
      </w:r>
      <w:proofErr w:type="spellEnd"/>
      <w:r>
        <w:rPr>
          <w:rFonts w:ascii="Times New Roman" w:eastAsia="Times New Roman" w:hAnsi="Times New Roman" w:cs="Times New Roman"/>
          <w:color w:val="000000"/>
          <w:sz w:val="26"/>
          <w:szCs w:val="26"/>
        </w:rPr>
        <w:t xml:space="preserve"> should issue a list of FAQs on the kinds of </w:t>
      </w:r>
      <w:proofErr w:type="gramStart"/>
      <w:r>
        <w:rPr>
          <w:rFonts w:ascii="Times New Roman" w:eastAsia="Times New Roman" w:hAnsi="Times New Roman" w:cs="Times New Roman"/>
          <w:color w:val="000000"/>
          <w:sz w:val="26"/>
          <w:szCs w:val="26"/>
        </w:rPr>
        <w:t>questions  that</w:t>
      </w:r>
      <w:proofErr w:type="gramEnd"/>
      <w:r>
        <w:rPr>
          <w:rFonts w:ascii="Times New Roman" w:eastAsia="Times New Roman" w:hAnsi="Times New Roman" w:cs="Times New Roman"/>
          <w:color w:val="000000"/>
          <w:sz w:val="26"/>
          <w:szCs w:val="26"/>
        </w:rPr>
        <w:t xml:space="preserve"> citizens with disabilities might ask, for the benefit of those manning  such helplines, to enable staff to be trained to assist them appropriately.  Some questions that the list can include are: </w:t>
      </w:r>
    </w:p>
    <w:p w14:paraId="4AB5906F" w14:textId="77777777" w:rsidR="003435DD" w:rsidRDefault="00333B5A">
      <w:pPr>
        <w:widowControl w:val="0"/>
        <w:pBdr>
          <w:top w:val="nil"/>
          <w:left w:val="nil"/>
          <w:bottom w:val="nil"/>
          <w:right w:val="nil"/>
          <w:between w:val="nil"/>
        </w:pBdr>
        <w:spacing w:before="256" w:line="514" w:lineRule="auto"/>
        <w:ind w:left="2571" w:right="1576"/>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How can I obtain reasonable accommodation at the vaccine centre? ● How can I ask for human help at the vaccine centre? </w:t>
      </w:r>
    </w:p>
    <w:p w14:paraId="3272CAE4" w14:textId="77777777" w:rsidR="003435DD" w:rsidRDefault="00333B5A">
      <w:pPr>
        <w:widowControl w:val="0"/>
        <w:pBdr>
          <w:top w:val="nil"/>
          <w:left w:val="nil"/>
          <w:bottom w:val="nil"/>
          <w:right w:val="nil"/>
          <w:between w:val="nil"/>
        </w:pBdr>
        <w:spacing w:before="71" w:line="341" w:lineRule="auto"/>
        <w:ind w:left="2553" w:right="1466" w:firstLine="18"/>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How can I access the facility of being vaccinated at home, as </w:t>
      </w:r>
      <w:proofErr w:type="gramStart"/>
      <w:r>
        <w:rPr>
          <w:rFonts w:ascii="Times New Roman" w:eastAsia="Times New Roman" w:hAnsi="Times New Roman" w:cs="Times New Roman"/>
          <w:color w:val="000000"/>
          <w:sz w:val="26"/>
          <w:szCs w:val="26"/>
        </w:rPr>
        <w:t xml:space="preserve">a  </w:t>
      </w:r>
      <w:proofErr w:type="spellStart"/>
      <w:r>
        <w:rPr>
          <w:rFonts w:ascii="Times New Roman" w:eastAsia="Times New Roman" w:hAnsi="Times New Roman" w:cs="Times New Roman"/>
          <w:color w:val="000000"/>
          <w:sz w:val="26"/>
          <w:szCs w:val="26"/>
        </w:rPr>
        <w:t>PwD</w:t>
      </w:r>
      <w:proofErr w:type="spellEnd"/>
      <w:proofErr w:type="gramEnd"/>
      <w:r>
        <w:rPr>
          <w:rFonts w:ascii="Times New Roman" w:eastAsia="Times New Roman" w:hAnsi="Times New Roman" w:cs="Times New Roman"/>
          <w:color w:val="000000"/>
          <w:sz w:val="26"/>
          <w:szCs w:val="26"/>
        </w:rPr>
        <w:t xml:space="preserve"> who cannot travel to a vaccine centre? </w:t>
      </w:r>
    </w:p>
    <w:p w14:paraId="78DE5B20" w14:textId="77777777" w:rsidR="003435DD" w:rsidRDefault="00333B5A">
      <w:pPr>
        <w:widowControl w:val="0"/>
        <w:pBdr>
          <w:top w:val="nil"/>
          <w:left w:val="nil"/>
          <w:bottom w:val="nil"/>
          <w:right w:val="nil"/>
          <w:between w:val="nil"/>
        </w:pBdr>
        <w:spacing w:before="259" w:line="343" w:lineRule="auto"/>
        <w:ind w:left="2558" w:right="1466" w:firstLine="1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How can I obtain information about the vaccination process in </w:t>
      </w:r>
      <w:proofErr w:type="gramStart"/>
      <w:r>
        <w:rPr>
          <w:rFonts w:ascii="Times New Roman" w:eastAsia="Times New Roman" w:hAnsi="Times New Roman" w:cs="Times New Roman"/>
          <w:color w:val="000000"/>
          <w:sz w:val="26"/>
          <w:szCs w:val="26"/>
        </w:rPr>
        <w:t>an  accessible</w:t>
      </w:r>
      <w:proofErr w:type="gramEnd"/>
      <w:r>
        <w:rPr>
          <w:rFonts w:ascii="Times New Roman" w:eastAsia="Times New Roman" w:hAnsi="Times New Roman" w:cs="Times New Roman"/>
          <w:color w:val="000000"/>
          <w:sz w:val="26"/>
          <w:szCs w:val="26"/>
        </w:rPr>
        <w:t xml:space="preserve"> format? </w:t>
      </w:r>
    </w:p>
    <w:p w14:paraId="055AD3B7" w14:textId="77777777" w:rsidR="003435DD" w:rsidRDefault="00333B5A">
      <w:pPr>
        <w:widowControl w:val="0"/>
        <w:pBdr>
          <w:top w:val="nil"/>
          <w:left w:val="nil"/>
          <w:bottom w:val="nil"/>
          <w:right w:val="nil"/>
          <w:between w:val="nil"/>
        </w:pBdr>
        <w:spacing w:before="259" w:line="343" w:lineRule="auto"/>
        <w:ind w:left="2553" w:right="1466" w:firstLine="5"/>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 </w:t>
      </w:r>
      <w:proofErr w:type="spellStart"/>
      <w:r>
        <w:rPr>
          <w:rFonts w:ascii="Times New Roman" w:eastAsia="Times New Roman" w:hAnsi="Times New Roman" w:cs="Times New Roman"/>
          <w:color w:val="000000"/>
          <w:sz w:val="26"/>
          <w:szCs w:val="26"/>
        </w:rPr>
        <w:t>DEPwD</w:t>
      </w:r>
      <w:proofErr w:type="spellEnd"/>
      <w:r>
        <w:rPr>
          <w:rFonts w:ascii="Times New Roman" w:eastAsia="Times New Roman" w:hAnsi="Times New Roman" w:cs="Times New Roman"/>
          <w:color w:val="000000"/>
          <w:sz w:val="26"/>
          <w:szCs w:val="26"/>
        </w:rPr>
        <w:t xml:space="preserve"> must audit the helpline, on at least a monthly basis, </w:t>
      </w:r>
      <w:proofErr w:type="gramStart"/>
      <w:r>
        <w:rPr>
          <w:rFonts w:ascii="Times New Roman" w:eastAsia="Times New Roman" w:hAnsi="Times New Roman" w:cs="Times New Roman"/>
          <w:color w:val="000000"/>
          <w:sz w:val="26"/>
          <w:szCs w:val="26"/>
        </w:rPr>
        <w:t>to  ensure</w:t>
      </w:r>
      <w:proofErr w:type="gramEnd"/>
      <w:r>
        <w:rPr>
          <w:rFonts w:ascii="Times New Roman" w:eastAsia="Times New Roman" w:hAnsi="Times New Roman" w:cs="Times New Roman"/>
          <w:color w:val="000000"/>
          <w:sz w:val="26"/>
          <w:szCs w:val="26"/>
        </w:rPr>
        <w:t xml:space="preserve"> that those manning it have the know-how and sensitivity to assist  </w:t>
      </w:r>
      <w:proofErr w:type="spellStart"/>
      <w:r>
        <w:rPr>
          <w:rFonts w:ascii="Times New Roman" w:eastAsia="Times New Roman" w:hAnsi="Times New Roman" w:cs="Times New Roman"/>
          <w:color w:val="000000"/>
          <w:sz w:val="26"/>
          <w:szCs w:val="26"/>
        </w:rPr>
        <w:t>PwDs</w:t>
      </w:r>
      <w:proofErr w:type="spellEnd"/>
      <w:r>
        <w:rPr>
          <w:rFonts w:ascii="Times New Roman" w:eastAsia="Times New Roman" w:hAnsi="Times New Roman" w:cs="Times New Roman"/>
          <w:color w:val="000000"/>
          <w:sz w:val="26"/>
          <w:szCs w:val="26"/>
        </w:rPr>
        <w:t xml:space="preserve"> appropriately. </w:t>
      </w:r>
    </w:p>
    <w:p w14:paraId="0878B4FA" w14:textId="77777777" w:rsidR="003435DD" w:rsidRDefault="00333B5A">
      <w:pPr>
        <w:widowControl w:val="0"/>
        <w:pBdr>
          <w:top w:val="nil"/>
          <w:left w:val="nil"/>
          <w:bottom w:val="nil"/>
          <w:right w:val="nil"/>
          <w:between w:val="nil"/>
        </w:pBdr>
        <w:spacing w:before="264" w:line="240" w:lineRule="auto"/>
        <w:ind w:left="1874"/>
        <w:rPr>
          <w:rFonts w:ascii="Times" w:eastAsia="Times" w:hAnsi="Times" w:cs="Times"/>
          <w:b/>
          <w:color w:val="000000"/>
          <w:sz w:val="26"/>
          <w:szCs w:val="26"/>
        </w:rPr>
      </w:pPr>
      <w:r>
        <w:rPr>
          <w:rFonts w:ascii="Times" w:eastAsia="Times" w:hAnsi="Times" w:cs="Times"/>
          <w:b/>
          <w:color w:val="000000"/>
          <w:sz w:val="26"/>
          <w:szCs w:val="26"/>
        </w:rPr>
        <w:t xml:space="preserve">Walk-in registration: </w:t>
      </w:r>
    </w:p>
    <w:p w14:paraId="19C395B7" w14:textId="77777777" w:rsidR="003435DD" w:rsidRDefault="00333B5A">
      <w:pPr>
        <w:widowControl w:val="0"/>
        <w:pBdr>
          <w:top w:val="nil"/>
          <w:left w:val="nil"/>
          <w:bottom w:val="nil"/>
          <w:right w:val="nil"/>
          <w:between w:val="nil"/>
        </w:pBdr>
        <w:spacing w:line="240" w:lineRule="auto"/>
        <w:ind w:right="1436"/>
        <w:jc w:val="right"/>
        <w:rPr>
          <w:b/>
          <w:color w:val="000000"/>
          <w:sz w:val="40"/>
          <w:szCs w:val="40"/>
        </w:rPr>
      </w:pPr>
      <w:r>
        <w:rPr>
          <w:b/>
          <w:color w:val="000000"/>
          <w:sz w:val="40"/>
          <w:szCs w:val="40"/>
        </w:rPr>
        <w:t>8</w:t>
      </w:r>
    </w:p>
    <w:p w14:paraId="7F535E79" w14:textId="77777777" w:rsidR="003435DD" w:rsidRDefault="00333B5A">
      <w:pPr>
        <w:widowControl w:val="0"/>
        <w:pBdr>
          <w:top w:val="nil"/>
          <w:left w:val="nil"/>
          <w:bottom w:val="nil"/>
          <w:right w:val="nil"/>
          <w:between w:val="nil"/>
        </w:pBdr>
        <w:spacing w:before="624" w:line="343" w:lineRule="auto"/>
        <w:ind w:left="2551" w:right="1466" w:hanging="47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10. While walk-in registration may generally improve ease of access, </w:t>
      </w:r>
      <w:proofErr w:type="gramStart"/>
      <w:r>
        <w:rPr>
          <w:rFonts w:ascii="Times New Roman" w:eastAsia="Times New Roman" w:hAnsi="Times New Roman" w:cs="Times New Roman"/>
          <w:color w:val="000000"/>
          <w:sz w:val="26"/>
          <w:szCs w:val="26"/>
        </w:rPr>
        <w:t>it  should</w:t>
      </w:r>
      <w:proofErr w:type="gramEnd"/>
      <w:r>
        <w:rPr>
          <w:rFonts w:ascii="Times New Roman" w:eastAsia="Times New Roman" w:hAnsi="Times New Roman" w:cs="Times New Roman"/>
          <w:color w:val="000000"/>
          <w:sz w:val="26"/>
          <w:szCs w:val="26"/>
        </w:rPr>
        <w:t xml:space="preserve"> not be viewed as the appropriate solution for accessibility barriers  for </w:t>
      </w:r>
      <w:proofErr w:type="spellStart"/>
      <w:r>
        <w:rPr>
          <w:rFonts w:ascii="Times New Roman" w:eastAsia="Times New Roman" w:hAnsi="Times New Roman" w:cs="Times New Roman"/>
          <w:color w:val="000000"/>
          <w:sz w:val="26"/>
          <w:szCs w:val="26"/>
        </w:rPr>
        <w:t>PwDs</w:t>
      </w:r>
      <w:proofErr w:type="spellEnd"/>
      <w:r>
        <w:rPr>
          <w:rFonts w:ascii="Times New Roman" w:eastAsia="Times New Roman" w:hAnsi="Times New Roman" w:cs="Times New Roman"/>
          <w:color w:val="000000"/>
          <w:sz w:val="26"/>
          <w:szCs w:val="26"/>
        </w:rPr>
        <w:t xml:space="preserve">, given that some such individuals are high-risk, and any  overcrowding at walk-in vaccinations centres may pose an additional risk  to them. Keeping this in mind, the following measures should be taken: </w:t>
      </w:r>
    </w:p>
    <w:p w14:paraId="3C5C55B9" w14:textId="77777777" w:rsidR="003435DD" w:rsidRDefault="00333B5A">
      <w:pPr>
        <w:widowControl w:val="0"/>
        <w:pBdr>
          <w:top w:val="nil"/>
          <w:left w:val="nil"/>
          <w:bottom w:val="nil"/>
          <w:right w:val="nil"/>
          <w:between w:val="nil"/>
        </w:pBdr>
        <w:spacing w:before="257" w:line="344" w:lineRule="auto"/>
        <w:ind w:left="2550" w:right="1466" w:firstLine="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xml:space="preserve">a. Provision of disability-specific sensitivity training to the </w:t>
      </w:r>
      <w:proofErr w:type="gramStart"/>
      <w:r>
        <w:rPr>
          <w:rFonts w:ascii="Times New Roman" w:eastAsia="Times New Roman" w:hAnsi="Times New Roman" w:cs="Times New Roman"/>
          <w:color w:val="000000"/>
          <w:sz w:val="26"/>
          <w:szCs w:val="26"/>
        </w:rPr>
        <w:t>staff  responsible</w:t>
      </w:r>
      <w:proofErr w:type="gramEnd"/>
      <w:r>
        <w:rPr>
          <w:rFonts w:ascii="Times New Roman" w:eastAsia="Times New Roman" w:hAnsi="Times New Roman" w:cs="Times New Roman"/>
          <w:color w:val="000000"/>
          <w:sz w:val="26"/>
          <w:szCs w:val="26"/>
        </w:rPr>
        <w:t xml:space="preserve"> for granting registration for vaccinations to </w:t>
      </w:r>
      <w:proofErr w:type="spellStart"/>
      <w:r>
        <w:rPr>
          <w:rFonts w:ascii="Times New Roman" w:eastAsia="Times New Roman" w:hAnsi="Times New Roman" w:cs="Times New Roman"/>
          <w:color w:val="000000"/>
          <w:sz w:val="26"/>
          <w:szCs w:val="26"/>
        </w:rPr>
        <w:t>PwDs</w:t>
      </w:r>
      <w:proofErr w:type="spellEnd"/>
      <w:r>
        <w:rPr>
          <w:rFonts w:ascii="Times New Roman" w:eastAsia="Times New Roman" w:hAnsi="Times New Roman" w:cs="Times New Roman"/>
          <w:color w:val="000000"/>
          <w:sz w:val="26"/>
          <w:szCs w:val="26"/>
        </w:rPr>
        <w:t xml:space="preserve">, as well as  availability of technically competent persons, such as sign language  interpreters. </w:t>
      </w:r>
    </w:p>
    <w:p w14:paraId="3D516729" w14:textId="77777777" w:rsidR="003435DD" w:rsidRDefault="00333B5A">
      <w:pPr>
        <w:widowControl w:val="0"/>
        <w:pBdr>
          <w:top w:val="nil"/>
          <w:left w:val="nil"/>
          <w:bottom w:val="nil"/>
          <w:right w:val="nil"/>
          <w:between w:val="nil"/>
        </w:pBdr>
        <w:spacing w:before="256" w:line="343" w:lineRule="auto"/>
        <w:ind w:left="2550" w:right="1466" w:hanging="2"/>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b. Provision of safe and accessible waiting rooms for </w:t>
      </w:r>
      <w:proofErr w:type="spellStart"/>
      <w:r>
        <w:rPr>
          <w:rFonts w:ascii="Times New Roman" w:eastAsia="Times New Roman" w:hAnsi="Times New Roman" w:cs="Times New Roman"/>
          <w:color w:val="000000"/>
          <w:sz w:val="26"/>
          <w:szCs w:val="26"/>
        </w:rPr>
        <w:t>PwDs</w:t>
      </w:r>
      <w:proofErr w:type="spellEnd"/>
      <w:r>
        <w:rPr>
          <w:rFonts w:ascii="Times New Roman" w:eastAsia="Times New Roman" w:hAnsi="Times New Roman" w:cs="Times New Roman"/>
          <w:color w:val="000000"/>
          <w:sz w:val="26"/>
          <w:szCs w:val="26"/>
        </w:rPr>
        <w:t xml:space="preserve"> </w:t>
      </w:r>
      <w:proofErr w:type="gramStart"/>
      <w:r>
        <w:rPr>
          <w:rFonts w:ascii="Times New Roman" w:eastAsia="Times New Roman" w:hAnsi="Times New Roman" w:cs="Times New Roman"/>
          <w:color w:val="000000"/>
          <w:sz w:val="26"/>
          <w:szCs w:val="26"/>
        </w:rPr>
        <w:t>to  minimise</w:t>
      </w:r>
      <w:proofErr w:type="gramEnd"/>
      <w:r>
        <w:rPr>
          <w:rFonts w:ascii="Times New Roman" w:eastAsia="Times New Roman" w:hAnsi="Times New Roman" w:cs="Times New Roman"/>
          <w:color w:val="000000"/>
          <w:sz w:val="26"/>
          <w:szCs w:val="26"/>
        </w:rPr>
        <w:t xml:space="preserve"> exposure to COVID-19. </w:t>
      </w:r>
    </w:p>
    <w:p w14:paraId="76EF5846" w14:textId="77777777" w:rsidR="003435DD" w:rsidRDefault="00333B5A">
      <w:pPr>
        <w:widowControl w:val="0"/>
        <w:pBdr>
          <w:top w:val="nil"/>
          <w:left w:val="nil"/>
          <w:bottom w:val="nil"/>
          <w:right w:val="nil"/>
          <w:between w:val="nil"/>
        </w:pBdr>
        <w:spacing w:before="259" w:line="240" w:lineRule="auto"/>
        <w:ind w:left="255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Prompt in vaccination form to indicate disability: </w:t>
      </w:r>
    </w:p>
    <w:p w14:paraId="571A611A" w14:textId="77777777" w:rsidR="003435DD" w:rsidRDefault="00333B5A">
      <w:pPr>
        <w:widowControl w:val="0"/>
        <w:pBdr>
          <w:top w:val="nil"/>
          <w:left w:val="nil"/>
          <w:bottom w:val="nil"/>
          <w:right w:val="nil"/>
          <w:between w:val="nil"/>
        </w:pBdr>
        <w:spacing w:before="371" w:line="343" w:lineRule="auto"/>
        <w:ind w:left="2550" w:right="1465" w:hanging="476"/>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11. The registration form should have the option to indicate whether one </w:t>
      </w:r>
      <w:proofErr w:type="gramStart"/>
      <w:r>
        <w:rPr>
          <w:rFonts w:ascii="Times New Roman" w:eastAsia="Times New Roman" w:hAnsi="Times New Roman" w:cs="Times New Roman"/>
          <w:color w:val="000000"/>
          <w:sz w:val="26"/>
          <w:szCs w:val="26"/>
        </w:rPr>
        <w:t>has  any</w:t>
      </w:r>
      <w:proofErr w:type="gramEnd"/>
      <w:r>
        <w:rPr>
          <w:rFonts w:ascii="Times New Roman" w:eastAsia="Times New Roman" w:hAnsi="Times New Roman" w:cs="Times New Roman"/>
          <w:color w:val="000000"/>
          <w:sz w:val="26"/>
          <w:szCs w:val="26"/>
        </w:rPr>
        <w:t xml:space="preserve"> form of disability, for which reasonable accommodations may be  made. This will lead to informed coordination in vaccination centres, </w:t>
      </w:r>
      <w:proofErr w:type="gramStart"/>
      <w:r>
        <w:rPr>
          <w:rFonts w:ascii="Times New Roman" w:eastAsia="Times New Roman" w:hAnsi="Times New Roman" w:cs="Times New Roman"/>
          <w:color w:val="000000"/>
          <w:sz w:val="26"/>
          <w:szCs w:val="26"/>
        </w:rPr>
        <w:t>and  increase</w:t>
      </w:r>
      <w:proofErr w:type="gramEnd"/>
      <w:r>
        <w:rPr>
          <w:rFonts w:ascii="Times New Roman" w:eastAsia="Times New Roman" w:hAnsi="Times New Roman" w:cs="Times New Roman"/>
          <w:color w:val="000000"/>
          <w:sz w:val="26"/>
          <w:szCs w:val="26"/>
        </w:rPr>
        <w:t xml:space="preserve"> accessibility for </w:t>
      </w:r>
      <w:proofErr w:type="spellStart"/>
      <w:r>
        <w:rPr>
          <w:rFonts w:ascii="Times New Roman" w:eastAsia="Times New Roman" w:hAnsi="Times New Roman" w:cs="Times New Roman"/>
          <w:color w:val="000000"/>
          <w:sz w:val="26"/>
          <w:szCs w:val="26"/>
        </w:rPr>
        <w:t>PwDs</w:t>
      </w:r>
      <w:proofErr w:type="spellEnd"/>
      <w:r>
        <w:rPr>
          <w:rFonts w:ascii="Times New Roman" w:eastAsia="Times New Roman" w:hAnsi="Times New Roman" w:cs="Times New Roman"/>
          <w:color w:val="000000"/>
          <w:sz w:val="26"/>
          <w:szCs w:val="26"/>
        </w:rPr>
        <w:t xml:space="preserve">. A sample question is: “Please </w:t>
      </w:r>
      <w:proofErr w:type="gramStart"/>
      <w:r>
        <w:rPr>
          <w:rFonts w:ascii="Times New Roman" w:eastAsia="Times New Roman" w:hAnsi="Times New Roman" w:cs="Times New Roman"/>
          <w:color w:val="000000"/>
          <w:sz w:val="26"/>
          <w:szCs w:val="26"/>
        </w:rPr>
        <w:t>indicate  whether</w:t>
      </w:r>
      <w:proofErr w:type="gramEnd"/>
      <w:r>
        <w:rPr>
          <w:rFonts w:ascii="Times New Roman" w:eastAsia="Times New Roman" w:hAnsi="Times New Roman" w:cs="Times New Roman"/>
          <w:color w:val="000000"/>
          <w:sz w:val="26"/>
          <w:szCs w:val="26"/>
        </w:rPr>
        <w:t xml:space="preserve"> you have any form of disability, and if yes, please specify the  kind of disability. This is to ensure that the vaccination centre that </w:t>
      </w:r>
      <w:proofErr w:type="gramStart"/>
      <w:r>
        <w:rPr>
          <w:rFonts w:ascii="Times New Roman" w:eastAsia="Times New Roman" w:hAnsi="Times New Roman" w:cs="Times New Roman"/>
          <w:color w:val="000000"/>
          <w:sz w:val="26"/>
          <w:szCs w:val="26"/>
        </w:rPr>
        <w:t>you  visit</w:t>
      </w:r>
      <w:proofErr w:type="gramEnd"/>
      <w:r>
        <w:rPr>
          <w:rFonts w:ascii="Times New Roman" w:eastAsia="Times New Roman" w:hAnsi="Times New Roman" w:cs="Times New Roman"/>
          <w:color w:val="000000"/>
          <w:sz w:val="26"/>
          <w:szCs w:val="26"/>
        </w:rPr>
        <w:t xml:space="preserve"> will be accessible for you.” </w:t>
      </w:r>
    </w:p>
    <w:p w14:paraId="2A0BFD09" w14:textId="77777777" w:rsidR="003435DD" w:rsidRDefault="00333B5A">
      <w:pPr>
        <w:widowControl w:val="0"/>
        <w:pBdr>
          <w:top w:val="nil"/>
          <w:left w:val="nil"/>
          <w:bottom w:val="nil"/>
          <w:right w:val="nil"/>
          <w:between w:val="nil"/>
        </w:pBdr>
        <w:spacing w:before="257" w:line="344" w:lineRule="auto"/>
        <w:ind w:left="2548" w:right="1466" w:hanging="475"/>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12. Clarifying the purpose of asking this question in the form itself </w:t>
      </w:r>
      <w:proofErr w:type="gramStart"/>
      <w:r>
        <w:rPr>
          <w:rFonts w:ascii="Times New Roman" w:eastAsia="Times New Roman" w:hAnsi="Times New Roman" w:cs="Times New Roman"/>
          <w:color w:val="000000"/>
          <w:sz w:val="26"/>
          <w:szCs w:val="26"/>
        </w:rPr>
        <w:t>will  ensure</w:t>
      </w:r>
      <w:proofErr w:type="gramEnd"/>
      <w:r>
        <w:rPr>
          <w:rFonts w:ascii="Times New Roman" w:eastAsia="Times New Roman" w:hAnsi="Times New Roman" w:cs="Times New Roman"/>
          <w:color w:val="000000"/>
          <w:sz w:val="26"/>
          <w:szCs w:val="26"/>
        </w:rPr>
        <w:t xml:space="preserve"> that </w:t>
      </w:r>
      <w:proofErr w:type="spellStart"/>
      <w:r>
        <w:rPr>
          <w:rFonts w:ascii="Times New Roman" w:eastAsia="Times New Roman" w:hAnsi="Times New Roman" w:cs="Times New Roman"/>
          <w:color w:val="000000"/>
          <w:sz w:val="26"/>
          <w:szCs w:val="26"/>
        </w:rPr>
        <w:t>PwDs</w:t>
      </w:r>
      <w:proofErr w:type="spellEnd"/>
      <w:r>
        <w:rPr>
          <w:rFonts w:ascii="Times New Roman" w:eastAsia="Times New Roman" w:hAnsi="Times New Roman" w:cs="Times New Roman"/>
          <w:color w:val="000000"/>
          <w:sz w:val="26"/>
          <w:szCs w:val="26"/>
        </w:rPr>
        <w:t xml:space="preserve"> do not get dissuaded from seeking vaccination under  any false notions about vaccination as a </w:t>
      </w:r>
      <w:proofErr w:type="spellStart"/>
      <w:r>
        <w:rPr>
          <w:rFonts w:ascii="Times New Roman" w:eastAsia="Times New Roman" w:hAnsi="Times New Roman" w:cs="Times New Roman"/>
          <w:color w:val="000000"/>
          <w:sz w:val="26"/>
          <w:szCs w:val="26"/>
        </w:rPr>
        <w:t>PwD</w:t>
      </w:r>
      <w:proofErr w:type="spellEnd"/>
      <w:r>
        <w:rPr>
          <w:rFonts w:ascii="Times New Roman" w:eastAsia="Times New Roman" w:hAnsi="Times New Roman" w:cs="Times New Roman"/>
          <w:color w:val="000000"/>
          <w:sz w:val="26"/>
          <w:szCs w:val="26"/>
        </w:rPr>
        <w:t xml:space="preserve"> flowing from the addition  of this question. It will ensure that the requisite data is collected, </w:t>
      </w:r>
      <w:proofErr w:type="gramStart"/>
      <w:r>
        <w:rPr>
          <w:rFonts w:ascii="Times New Roman" w:eastAsia="Times New Roman" w:hAnsi="Times New Roman" w:cs="Times New Roman"/>
          <w:color w:val="000000"/>
          <w:sz w:val="26"/>
          <w:szCs w:val="26"/>
        </w:rPr>
        <w:t>while  also</w:t>
      </w:r>
      <w:proofErr w:type="gramEnd"/>
      <w:r>
        <w:rPr>
          <w:rFonts w:ascii="Times New Roman" w:eastAsia="Times New Roman" w:hAnsi="Times New Roman" w:cs="Times New Roman"/>
          <w:color w:val="000000"/>
          <w:sz w:val="26"/>
          <w:szCs w:val="26"/>
        </w:rPr>
        <w:t xml:space="preserve"> avoiding any harmful effects. Asking a question will be a </w:t>
      </w:r>
      <w:proofErr w:type="gramStart"/>
      <w:r>
        <w:rPr>
          <w:rFonts w:ascii="Times New Roman" w:eastAsia="Times New Roman" w:hAnsi="Times New Roman" w:cs="Times New Roman"/>
          <w:color w:val="000000"/>
          <w:sz w:val="26"/>
          <w:szCs w:val="26"/>
        </w:rPr>
        <w:t>more  useful</w:t>
      </w:r>
      <w:proofErr w:type="gramEnd"/>
      <w:r>
        <w:rPr>
          <w:rFonts w:ascii="Times New Roman" w:eastAsia="Times New Roman" w:hAnsi="Times New Roman" w:cs="Times New Roman"/>
          <w:color w:val="000000"/>
          <w:sz w:val="26"/>
          <w:szCs w:val="26"/>
        </w:rPr>
        <w:t xml:space="preserve"> metric to gauge the numbers of </w:t>
      </w:r>
      <w:proofErr w:type="spellStart"/>
      <w:r>
        <w:rPr>
          <w:rFonts w:ascii="Times New Roman" w:eastAsia="Times New Roman" w:hAnsi="Times New Roman" w:cs="Times New Roman"/>
          <w:color w:val="000000"/>
          <w:sz w:val="26"/>
          <w:szCs w:val="26"/>
        </w:rPr>
        <w:t>pwDs</w:t>
      </w:r>
      <w:proofErr w:type="spellEnd"/>
      <w:r>
        <w:rPr>
          <w:rFonts w:ascii="Times New Roman" w:eastAsia="Times New Roman" w:hAnsi="Times New Roman" w:cs="Times New Roman"/>
          <w:color w:val="000000"/>
          <w:sz w:val="26"/>
          <w:szCs w:val="26"/>
        </w:rPr>
        <w:t xml:space="preserve"> vaccinated than using UDID  cards. </w:t>
      </w:r>
    </w:p>
    <w:p w14:paraId="28F70CE6" w14:textId="77777777" w:rsidR="003435DD" w:rsidRDefault="00333B5A">
      <w:pPr>
        <w:widowControl w:val="0"/>
        <w:pBdr>
          <w:top w:val="nil"/>
          <w:left w:val="nil"/>
          <w:bottom w:val="nil"/>
          <w:right w:val="nil"/>
          <w:between w:val="nil"/>
        </w:pBdr>
        <w:spacing w:line="240" w:lineRule="auto"/>
        <w:ind w:right="1436"/>
        <w:jc w:val="right"/>
        <w:rPr>
          <w:b/>
          <w:color w:val="000000"/>
          <w:sz w:val="40"/>
          <w:szCs w:val="40"/>
        </w:rPr>
      </w:pPr>
      <w:r>
        <w:rPr>
          <w:b/>
          <w:color w:val="000000"/>
          <w:sz w:val="40"/>
          <w:szCs w:val="40"/>
        </w:rPr>
        <w:t>9</w:t>
      </w:r>
    </w:p>
    <w:p w14:paraId="28B6AA19" w14:textId="77777777" w:rsidR="003435DD" w:rsidRDefault="00333B5A">
      <w:pPr>
        <w:widowControl w:val="0"/>
        <w:pBdr>
          <w:top w:val="nil"/>
          <w:left w:val="nil"/>
          <w:bottom w:val="nil"/>
          <w:right w:val="nil"/>
          <w:between w:val="nil"/>
        </w:pBdr>
        <w:spacing w:before="631" w:line="240" w:lineRule="auto"/>
        <w:ind w:left="2044"/>
        <w:rPr>
          <w:rFonts w:ascii="Times" w:eastAsia="Times" w:hAnsi="Times" w:cs="Times"/>
          <w:b/>
          <w:color w:val="000000"/>
          <w:sz w:val="26"/>
          <w:szCs w:val="26"/>
        </w:rPr>
      </w:pPr>
      <w:r>
        <w:rPr>
          <w:rFonts w:ascii="Times" w:eastAsia="Times" w:hAnsi="Times" w:cs="Times"/>
          <w:b/>
          <w:color w:val="000000"/>
          <w:sz w:val="26"/>
          <w:szCs w:val="26"/>
        </w:rPr>
        <w:t xml:space="preserve">Accessibility of vaccination centres: </w:t>
      </w:r>
    </w:p>
    <w:p w14:paraId="02A8530F" w14:textId="77777777" w:rsidR="003435DD" w:rsidRDefault="00333B5A">
      <w:pPr>
        <w:widowControl w:val="0"/>
        <w:pBdr>
          <w:top w:val="nil"/>
          <w:left w:val="nil"/>
          <w:bottom w:val="nil"/>
          <w:right w:val="nil"/>
          <w:between w:val="nil"/>
        </w:pBdr>
        <w:spacing w:before="363" w:line="343" w:lineRule="auto"/>
        <w:ind w:left="2550" w:right="1466" w:hanging="476"/>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13. Section 25(1)(b) of the Rights of Persons with Disabilities Act, </w:t>
      </w:r>
      <w:proofErr w:type="gramStart"/>
      <w:r>
        <w:rPr>
          <w:rFonts w:ascii="Times New Roman" w:eastAsia="Times New Roman" w:hAnsi="Times New Roman" w:cs="Times New Roman"/>
          <w:color w:val="000000"/>
          <w:sz w:val="26"/>
          <w:szCs w:val="26"/>
        </w:rPr>
        <w:t>2016,  reads</w:t>
      </w:r>
      <w:proofErr w:type="gramEnd"/>
      <w:r>
        <w:rPr>
          <w:rFonts w:ascii="Times New Roman" w:eastAsia="Times New Roman" w:hAnsi="Times New Roman" w:cs="Times New Roman"/>
          <w:color w:val="000000"/>
          <w:sz w:val="26"/>
          <w:szCs w:val="26"/>
        </w:rPr>
        <w:t xml:space="preserve"> as follows: “25. Healthcare. – (1) The appropriate Government </w:t>
      </w:r>
      <w:proofErr w:type="gramStart"/>
      <w:r>
        <w:rPr>
          <w:rFonts w:ascii="Times New Roman" w:eastAsia="Times New Roman" w:hAnsi="Times New Roman" w:cs="Times New Roman"/>
          <w:color w:val="000000"/>
          <w:sz w:val="26"/>
          <w:szCs w:val="26"/>
        </w:rPr>
        <w:t>and  the</w:t>
      </w:r>
      <w:proofErr w:type="gramEnd"/>
      <w:r>
        <w:rPr>
          <w:rFonts w:ascii="Times New Roman" w:eastAsia="Times New Roman" w:hAnsi="Times New Roman" w:cs="Times New Roman"/>
          <w:color w:val="000000"/>
          <w:sz w:val="26"/>
          <w:szCs w:val="26"/>
        </w:rPr>
        <w:t xml:space="preserve"> local authorities shall take necessary measures for the persons with  disabilities to provide, - “</w:t>
      </w:r>
      <w:proofErr w:type="spellStart"/>
      <w:r>
        <w:rPr>
          <w:rFonts w:ascii="Times New Roman" w:eastAsia="Times New Roman" w:hAnsi="Times New Roman" w:cs="Times New Roman"/>
          <w:color w:val="000000"/>
          <w:sz w:val="26"/>
          <w:szCs w:val="26"/>
        </w:rPr>
        <w:t>Xxx</w:t>
      </w:r>
      <w:proofErr w:type="spellEnd"/>
      <w:r>
        <w:rPr>
          <w:rFonts w:ascii="Times New Roman" w:eastAsia="Times New Roman" w:hAnsi="Times New Roman" w:cs="Times New Roman"/>
          <w:color w:val="000000"/>
          <w:sz w:val="26"/>
          <w:szCs w:val="26"/>
        </w:rPr>
        <w:t xml:space="preserve"> (b) barrier-free access in all parts of  Government and private hospitals and other healthcare institutions and  centres;” </w:t>
      </w:r>
    </w:p>
    <w:p w14:paraId="0E870EFD" w14:textId="77777777" w:rsidR="003435DD" w:rsidRDefault="00333B5A">
      <w:pPr>
        <w:widowControl w:val="0"/>
        <w:pBdr>
          <w:top w:val="nil"/>
          <w:left w:val="nil"/>
          <w:bottom w:val="nil"/>
          <w:right w:val="nil"/>
          <w:between w:val="nil"/>
        </w:pBdr>
        <w:spacing w:before="259" w:line="343" w:lineRule="auto"/>
        <w:ind w:left="2550" w:right="1466" w:hanging="476"/>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14. In the survey conducted by Vidhi, only 75.7% of the 235 respondents </w:t>
      </w:r>
      <w:proofErr w:type="gramStart"/>
      <w:r>
        <w:rPr>
          <w:rFonts w:ascii="Times New Roman" w:eastAsia="Times New Roman" w:hAnsi="Times New Roman" w:cs="Times New Roman"/>
          <w:color w:val="000000"/>
          <w:sz w:val="26"/>
          <w:szCs w:val="26"/>
        </w:rPr>
        <w:t>had  received</w:t>
      </w:r>
      <w:proofErr w:type="gramEnd"/>
      <w:r>
        <w:rPr>
          <w:rFonts w:ascii="Times New Roman" w:eastAsia="Times New Roman" w:hAnsi="Times New Roman" w:cs="Times New Roman"/>
          <w:color w:val="000000"/>
          <w:sz w:val="26"/>
          <w:szCs w:val="26"/>
        </w:rPr>
        <w:t xml:space="preserve"> the vaccination, of whom only 56.1% reported it as accessible  and 24.9% had to make multiple attempts to get the vaccine. </w:t>
      </w:r>
      <w:proofErr w:type="gramStart"/>
      <w:r>
        <w:rPr>
          <w:rFonts w:ascii="Times New Roman" w:eastAsia="Times New Roman" w:hAnsi="Times New Roman" w:cs="Times New Roman"/>
          <w:color w:val="000000"/>
          <w:sz w:val="26"/>
          <w:szCs w:val="26"/>
        </w:rPr>
        <w:t>One  respondent</w:t>
      </w:r>
      <w:proofErr w:type="gramEnd"/>
      <w:r>
        <w:rPr>
          <w:rFonts w:ascii="Times New Roman" w:eastAsia="Times New Roman" w:hAnsi="Times New Roman" w:cs="Times New Roman"/>
          <w:color w:val="000000"/>
          <w:sz w:val="26"/>
          <w:szCs w:val="26"/>
        </w:rPr>
        <w:t xml:space="preserve"> noted: </w:t>
      </w:r>
    </w:p>
    <w:p w14:paraId="6E56BDA7" w14:textId="77777777" w:rsidR="003435DD" w:rsidRDefault="00333B5A">
      <w:pPr>
        <w:widowControl w:val="0"/>
        <w:pBdr>
          <w:top w:val="nil"/>
          <w:left w:val="nil"/>
          <w:bottom w:val="nil"/>
          <w:right w:val="nil"/>
          <w:between w:val="nil"/>
        </w:pBdr>
        <w:spacing w:before="259" w:line="343" w:lineRule="auto"/>
        <w:ind w:left="3234" w:right="1466"/>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“If hospital staff had known sign language knowledge </w:t>
      </w:r>
      <w:proofErr w:type="gramStart"/>
      <w:r>
        <w:rPr>
          <w:rFonts w:ascii="Times New Roman" w:eastAsia="Times New Roman" w:hAnsi="Times New Roman" w:cs="Times New Roman"/>
          <w:color w:val="000000"/>
          <w:sz w:val="26"/>
          <w:szCs w:val="26"/>
        </w:rPr>
        <w:t>my  communication</w:t>
      </w:r>
      <w:proofErr w:type="gramEnd"/>
      <w:r>
        <w:rPr>
          <w:rFonts w:ascii="Times New Roman" w:eastAsia="Times New Roman" w:hAnsi="Times New Roman" w:cs="Times New Roman"/>
          <w:color w:val="000000"/>
          <w:sz w:val="26"/>
          <w:szCs w:val="26"/>
        </w:rPr>
        <w:t xml:space="preserve"> would be easier.”  </w:t>
      </w:r>
    </w:p>
    <w:p w14:paraId="10B693ED" w14:textId="77777777" w:rsidR="003435DD" w:rsidRDefault="00333B5A">
      <w:pPr>
        <w:widowControl w:val="0"/>
        <w:pBdr>
          <w:top w:val="nil"/>
          <w:left w:val="nil"/>
          <w:bottom w:val="nil"/>
          <w:right w:val="nil"/>
          <w:between w:val="nil"/>
        </w:pBdr>
        <w:spacing w:before="257" w:line="240" w:lineRule="auto"/>
        <w:ind w:left="187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Another stated: </w:t>
      </w:r>
    </w:p>
    <w:p w14:paraId="4755A012" w14:textId="77777777" w:rsidR="003435DD" w:rsidRDefault="00333B5A">
      <w:pPr>
        <w:widowControl w:val="0"/>
        <w:pBdr>
          <w:top w:val="nil"/>
          <w:left w:val="nil"/>
          <w:bottom w:val="nil"/>
          <w:right w:val="nil"/>
          <w:between w:val="nil"/>
        </w:pBdr>
        <w:spacing w:before="371" w:line="343" w:lineRule="auto"/>
        <w:ind w:left="3235" w:right="1466"/>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xml:space="preserve">“Staff trained in sign language needs to be available for those </w:t>
      </w:r>
      <w:proofErr w:type="gramStart"/>
      <w:r>
        <w:rPr>
          <w:rFonts w:ascii="Times New Roman" w:eastAsia="Times New Roman" w:hAnsi="Times New Roman" w:cs="Times New Roman"/>
          <w:color w:val="000000"/>
          <w:sz w:val="26"/>
          <w:szCs w:val="26"/>
        </w:rPr>
        <w:t>who  are</w:t>
      </w:r>
      <w:proofErr w:type="gramEnd"/>
      <w:r>
        <w:rPr>
          <w:rFonts w:ascii="Times New Roman" w:eastAsia="Times New Roman" w:hAnsi="Times New Roman" w:cs="Times New Roman"/>
          <w:color w:val="000000"/>
          <w:sz w:val="26"/>
          <w:szCs w:val="26"/>
        </w:rPr>
        <w:t xml:space="preserve"> deaf and blind.” </w:t>
      </w:r>
    </w:p>
    <w:p w14:paraId="3AEABC7D" w14:textId="77777777" w:rsidR="003435DD" w:rsidRDefault="00333B5A">
      <w:pPr>
        <w:widowControl w:val="0"/>
        <w:pBdr>
          <w:top w:val="nil"/>
          <w:left w:val="nil"/>
          <w:bottom w:val="nil"/>
          <w:right w:val="nil"/>
          <w:between w:val="nil"/>
        </w:pBdr>
        <w:spacing w:before="259" w:line="341" w:lineRule="auto"/>
        <w:ind w:left="2557" w:right="1467" w:hanging="484"/>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15. The following suggestions are offered to make vaccine centres </w:t>
      </w:r>
      <w:proofErr w:type="gramStart"/>
      <w:r>
        <w:rPr>
          <w:rFonts w:ascii="Times New Roman" w:eastAsia="Times New Roman" w:hAnsi="Times New Roman" w:cs="Times New Roman"/>
          <w:color w:val="000000"/>
          <w:sz w:val="26"/>
          <w:szCs w:val="26"/>
        </w:rPr>
        <w:t>more  disabled</w:t>
      </w:r>
      <w:proofErr w:type="gramEnd"/>
      <w:r>
        <w:rPr>
          <w:rFonts w:ascii="Times New Roman" w:eastAsia="Times New Roman" w:hAnsi="Times New Roman" w:cs="Times New Roman"/>
          <w:color w:val="000000"/>
          <w:sz w:val="26"/>
          <w:szCs w:val="26"/>
        </w:rPr>
        <w:t xml:space="preserve"> friendly: </w:t>
      </w:r>
    </w:p>
    <w:p w14:paraId="5A4DDB1B" w14:textId="77777777" w:rsidR="003435DD" w:rsidRDefault="00333B5A">
      <w:pPr>
        <w:widowControl w:val="0"/>
        <w:pBdr>
          <w:top w:val="nil"/>
          <w:left w:val="nil"/>
          <w:bottom w:val="nil"/>
          <w:right w:val="nil"/>
          <w:between w:val="nil"/>
        </w:pBdr>
        <w:spacing w:before="259" w:line="343" w:lineRule="auto"/>
        <w:ind w:left="2550" w:right="1467" w:firstLine="29"/>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1.Vaccination centres should have appropriately trained resource </w:t>
      </w:r>
      <w:proofErr w:type="gramStart"/>
      <w:r>
        <w:rPr>
          <w:rFonts w:ascii="Times New Roman" w:eastAsia="Times New Roman" w:hAnsi="Times New Roman" w:cs="Times New Roman"/>
          <w:color w:val="000000"/>
          <w:sz w:val="26"/>
          <w:szCs w:val="26"/>
        </w:rPr>
        <w:t>persons  who</w:t>
      </w:r>
      <w:proofErr w:type="gramEnd"/>
      <w:r>
        <w:rPr>
          <w:rFonts w:ascii="Times New Roman" w:eastAsia="Times New Roman" w:hAnsi="Times New Roman" w:cs="Times New Roman"/>
          <w:color w:val="000000"/>
          <w:sz w:val="26"/>
          <w:szCs w:val="26"/>
        </w:rPr>
        <w:t xml:space="preserve"> will be responsible for providing support to </w:t>
      </w:r>
      <w:proofErr w:type="spellStart"/>
      <w:r>
        <w:rPr>
          <w:rFonts w:ascii="Times New Roman" w:eastAsia="Times New Roman" w:hAnsi="Times New Roman" w:cs="Times New Roman"/>
          <w:color w:val="000000"/>
          <w:sz w:val="26"/>
          <w:szCs w:val="26"/>
        </w:rPr>
        <w:t>PwDs</w:t>
      </w:r>
      <w:proofErr w:type="spellEnd"/>
      <w:r>
        <w:rPr>
          <w:rFonts w:ascii="Times New Roman" w:eastAsia="Times New Roman" w:hAnsi="Times New Roman" w:cs="Times New Roman"/>
          <w:color w:val="000000"/>
          <w:sz w:val="26"/>
          <w:szCs w:val="26"/>
        </w:rPr>
        <w:t xml:space="preserve">. This includes: </w:t>
      </w:r>
    </w:p>
    <w:p w14:paraId="77DB7086" w14:textId="77777777" w:rsidR="003435DD" w:rsidRDefault="00333B5A">
      <w:pPr>
        <w:widowControl w:val="0"/>
        <w:pBdr>
          <w:top w:val="nil"/>
          <w:left w:val="nil"/>
          <w:bottom w:val="nil"/>
          <w:right w:val="nil"/>
          <w:between w:val="nil"/>
        </w:pBdr>
        <w:spacing w:before="259" w:line="343" w:lineRule="auto"/>
        <w:ind w:left="2550" w:right="1466" w:firstLine="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a. Availability of support staff to assist </w:t>
      </w:r>
      <w:proofErr w:type="spellStart"/>
      <w:r>
        <w:rPr>
          <w:rFonts w:ascii="Times New Roman" w:eastAsia="Times New Roman" w:hAnsi="Times New Roman" w:cs="Times New Roman"/>
          <w:color w:val="000000"/>
          <w:sz w:val="26"/>
          <w:szCs w:val="26"/>
        </w:rPr>
        <w:t>PwDs</w:t>
      </w:r>
      <w:proofErr w:type="spellEnd"/>
      <w:r>
        <w:rPr>
          <w:rFonts w:ascii="Times New Roman" w:eastAsia="Times New Roman" w:hAnsi="Times New Roman" w:cs="Times New Roman"/>
          <w:color w:val="000000"/>
          <w:sz w:val="26"/>
          <w:szCs w:val="26"/>
        </w:rPr>
        <w:t xml:space="preserve"> navigate </w:t>
      </w:r>
      <w:proofErr w:type="gramStart"/>
      <w:r>
        <w:rPr>
          <w:rFonts w:ascii="Times New Roman" w:eastAsia="Times New Roman" w:hAnsi="Times New Roman" w:cs="Times New Roman"/>
          <w:color w:val="000000"/>
          <w:sz w:val="26"/>
          <w:szCs w:val="26"/>
        </w:rPr>
        <w:t>the  vaccination</w:t>
      </w:r>
      <w:proofErr w:type="gramEnd"/>
      <w:r>
        <w:rPr>
          <w:rFonts w:ascii="Times New Roman" w:eastAsia="Times New Roman" w:hAnsi="Times New Roman" w:cs="Times New Roman"/>
          <w:color w:val="000000"/>
          <w:sz w:val="26"/>
          <w:szCs w:val="26"/>
        </w:rPr>
        <w:t xml:space="preserve"> centre with ease (for example, persons to help persons with  visual disabilities find the vaccination counter).  </w:t>
      </w:r>
    </w:p>
    <w:p w14:paraId="3878BD17" w14:textId="77777777" w:rsidR="003435DD" w:rsidRDefault="00333B5A">
      <w:pPr>
        <w:widowControl w:val="0"/>
        <w:pBdr>
          <w:top w:val="nil"/>
          <w:left w:val="nil"/>
          <w:bottom w:val="nil"/>
          <w:right w:val="nil"/>
          <w:between w:val="nil"/>
        </w:pBdr>
        <w:spacing w:line="240" w:lineRule="auto"/>
        <w:ind w:right="1436"/>
        <w:jc w:val="right"/>
        <w:rPr>
          <w:b/>
          <w:color w:val="000000"/>
          <w:sz w:val="40"/>
          <w:szCs w:val="40"/>
        </w:rPr>
      </w:pPr>
      <w:r>
        <w:rPr>
          <w:b/>
          <w:color w:val="000000"/>
          <w:sz w:val="40"/>
          <w:szCs w:val="40"/>
        </w:rPr>
        <w:t>10</w:t>
      </w:r>
    </w:p>
    <w:p w14:paraId="0AFAF14D" w14:textId="77777777" w:rsidR="003435DD" w:rsidRDefault="00333B5A">
      <w:pPr>
        <w:widowControl w:val="0"/>
        <w:pBdr>
          <w:top w:val="nil"/>
          <w:left w:val="nil"/>
          <w:bottom w:val="nil"/>
          <w:right w:val="nil"/>
          <w:between w:val="nil"/>
        </w:pBdr>
        <w:spacing w:before="624" w:line="343" w:lineRule="auto"/>
        <w:ind w:left="2558" w:right="1466" w:hanging="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b. The persons who will be responsible for administering the </w:t>
      </w:r>
      <w:proofErr w:type="gramStart"/>
      <w:r>
        <w:rPr>
          <w:rFonts w:ascii="Times New Roman" w:eastAsia="Times New Roman" w:hAnsi="Times New Roman" w:cs="Times New Roman"/>
          <w:color w:val="000000"/>
          <w:sz w:val="26"/>
          <w:szCs w:val="26"/>
        </w:rPr>
        <w:t>vaccine  and</w:t>
      </w:r>
      <w:proofErr w:type="gramEnd"/>
      <w:r>
        <w:rPr>
          <w:rFonts w:ascii="Times New Roman" w:eastAsia="Times New Roman" w:hAnsi="Times New Roman" w:cs="Times New Roman"/>
          <w:color w:val="000000"/>
          <w:sz w:val="26"/>
          <w:szCs w:val="26"/>
        </w:rPr>
        <w:t xml:space="preserve"> communicating information to beneficiaries should be provided with  sensitivity training. </w:t>
      </w:r>
    </w:p>
    <w:p w14:paraId="5807D78F" w14:textId="77777777" w:rsidR="003435DD" w:rsidRDefault="00333B5A">
      <w:pPr>
        <w:widowControl w:val="0"/>
        <w:pBdr>
          <w:top w:val="nil"/>
          <w:left w:val="nil"/>
          <w:bottom w:val="nil"/>
          <w:right w:val="nil"/>
          <w:between w:val="nil"/>
        </w:pBdr>
        <w:spacing w:before="257" w:line="343" w:lineRule="auto"/>
        <w:ind w:left="2548" w:right="1466" w:firstLine="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 Each vaccination centre should appoint technically </w:t>
      </w:r>
      <w:proofErr w:type="gramStart"/>
      <w:r>
        <w:rPr>
          <w:rFonts w:ascii="Times New Roman" w:eastAsia="Times New Roman" w:hAnsi="Times New Roman" w:cs="Times New Roman"/>
          <w:color w:val="000000"/>
          <w:sz w:val="26"/>
          <w:szCs w:val="26"/>
        </w:rPr>
        <w:t>competent  persons</w:t>
      </w:r>
      <w:proofErr w:type="gramEnd"/>
      <w:r>
        <w:rPr>
          <w:rFonts w:ascii="Times New Roman" w:eastAsia="Times New Roman" w:hAnsi="Times New Roman" w:cs="Times New Roman"/>
          <w:color w:val="000000"/>
          <w:sz w:val="26"/>
          <w:szCs w:val="26"/>
        </w:rPr>
        <w:t xml:space="preserve">, such as sign language interpreters, who can communicate with  </w:t>
      </w:r>
      <w:proofErr w:type="spellStart"/>
      <w:r>
        <w:rPr>
          <w:rFonts w:ascii="Times New Roman" w:eastAsia="Times New Roman" w:hAnsi="Times New Roman" w:cs="Times New Roman"/>
          <w:color w:val="000000"/>
          <w:sz w:val="26"/>
          <w:szCs w:val="26"/>
        </w:rPr>
        <w:t>PwDs</w:t>
      </w:r>
      <w:proofErr w:type="spellEnd"/>
      <w:r>
        <w:rPr>
          <w:rFonts w:ascii="Times New Roman" w:eastAsia="Times New Roman" w:hAnsi="Times New Roman" w:cs="Times New Roman"/>
          <w:color w:val="000000"/>
          <w:sz w:val="26"/>
          <w:szCs w:val="26"/>
        </w:rPr>
        <w:t xml:space="preserve">, as may be needed (for example, communicating the potential side  effects and precautions to be observed in respect of vaccinations). </w:t>
      </w:r>
      <w:proofErr w:type="gramStart"/>
      <w:r>
        <w:rPr>
          <w:rFonts w:ascii="Times New Roman" w:eastAsia="Times New Roman" w:hAnsi="Times New Roman" w:cs="Times New Roman"/>
          <w:color w:val="000000"/>
          <w:sz w:val="26"/>
          <w:szCs w:val="26"/>
        </w:rPr>
        <w:t>Such  persons</w:t>
      </w:r>
      <w:proofErr w:type="gramEnd"/>
      <w:r>
        <w:rPr>
          <w:rFonts w:ascii="Times New Roman" w:eastAsia="Times New Roman" w:hAnsi="Times New Roman" w:cs="Times New Roman"/>
          <w:color w:val="000000"/>
          <w:sz w:val="26"/>
          <w:szCs w:val="26"/>
        </w:rPr>
        <w:t xml:space="preserve"> may be made available on the basis of the number of </w:t>
      </w:r>
      <w:proofErr w:type="spellStart"/>
      <w:r>
        <w:rPr>
          <w:rFonts w:ascii="Times New Roman" w:eastAsia="Times New Roman" w:hAnsi="Times New Roman" w:cs="Times New Roman"/>
          <w:color w:val="000000"/>
          <w:sz w:val="26"/>
          <w:szCs w:val="26"/>
        </w:rPr>
        <w:t>PwDs</w:t>
      </w:r>
      <w:proofErr w:type="spellEnd"/>
      <w:r>
        <w:rPr>
          <w:rFonts w:ascii="Times New Roman" w:eastAsia="Times New Roman" w:hAnsi="Times New Roman" w:cs="Times New Roman"/>
          <w:color w:val="000000"/>
          <w:sz w:val="26"/>
          <w:szCs w:val="26"/>
        </w:rPr>
        <w:t xml:space="preserve">  expected to visit a vaccination centre on any given day, based on the  information solicited from the registration form.  </w:t>
      </w:r>
    </w:p>
    <w:p w14:paraId="3FE578D1" w14:textId="77777777" w:rsidR="003435DD" w:rsidRDefault="00333B5A">
      <w:pPr>
        <w:widowControl w:val="0"/>
        <w:pBdr>
          <w:top w:val="nil"/>
          <w:left w:val="nil"/>
          <w:bottom w:val="nil"/>
          <w:right w:val="nil"/>
          <w:between w:val="nil"/>
        </w:pBdr>
        <w:spacing w:before="257" w:line="345" w:lineRule="auto"/>
        <w:ind w:left="2558" w:right="1467"/>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d. A repository of such technically competent persons should be </w:t>
      </w:r>
      <w:proofErr w:type="gramStart"/>
      <w:r>
        <w:rPr>
          <w:rFonts w:ascii="Times New Roman" w:eastAsia="Times New Roman" w:hAnsi="Times New Roman" w:cs="Times New Roman"/>
          <w:color w:val="000000"/>
          <w:sz w:val="26"/>
          <w:szCs w:val="26"/>
        </w:rPr>
        <w:t>made  available</w:t>
      </w:r>
      <w:proofErr w:type="gramEnd"/>
      <w:r>
        <w:rPr>
          <w:rFonts w:ascii="Times New Roman" w:eastAsia="Times New Roman" w:hAnsi="Times New Roman" w:cs="Times New Roman"/>
          <w:color w:val="000000"/>
          <w:sz w:val="26"/>
          <w:szCs w:val="26"/>
        </w:rPr>
        <w:t xml:space="preserve"> to vaccination centres by the </w:t>
      </w:r>
      <w:proofErr w:type="spellStart"/>
      <w:r>
        <w:rPr>
          <w:rFonts w:ascii="Times New Roman" w:eastAsia="Times New Roman" w:hAnsi="Times New Roman" w:cs="Times New Roman"/>
          <w:color w:val="000000"/>
          <w:sz w:val="26"/>
          <w:szCs w:val="26"/>
        </w:rPr>
        <w:t>DEPwD</w:t>
      </w:r>
      <w:proofErr w:type="spellEnd"/>
      <w:r>
        <w:rPr>
          <w:rFonts w:ascii="Times New Roman" w:eastAsia="Times New Roman" w:hAnsi="Times New Roman" w:cs="Times New Roman"/>
          <w:color w:val="000000"/>
          <w:sz w:val="26"/>
          <w:szCs w:val="26"/>
        </w:rPr>
        <w:t xml:space="preserve">.  </w:t>
      </w:r>
    </w:p>
    <w:p w14:paraId="6158CB08" w14:textId="77777777" w:rsidR="003435DD" w:rsidRDefault="00333B5A">
      <w:pPr>
        <w:widowControl w:val="0"/>
        <w:pBdr>
          <w:top w:val="nil"/>
          <w:left w:val="nil"/>
          <w:bottom w:val="nil"/>
          <w:right w:val="nil"/>
          <w:between w:val="nil"/>
        </w:pBdr>
        <w:spacing w:before="255" w:line="343" w:lineRule="auto"/>
        <w:ind w:left="2550" w:right="1466" w:firstLine="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e. All vaccination centres should have a designated point of contact </w:t>
      </w:r>
      <w:proofErr w:type="gramStart"/>
      <w:r>
        <w:rPr>
          <w:rFonts w:ascii="Times New Roman" w:eastAsia="Times New Roman" w:hAnsi="Times New Roman" w:cs="Times New Roman"/>
          <w:color w:val="000000"/>
          <w:sz w:val="26"/>
          <w:szCs w:val="26"/>
        </w:rPr>
        <w:t>to  whom</w:t>
      </w:r>
      <w:proofErr w:type="gramEnd"/>
      <w:r>
        <w:rPr>
          <w:rFonts w:ascii="Times New Roman" w:eastAsia="Times New Roman" w:hAnsi="Times New Roman" w:cs="Times New Roman"/>
          <w:color w:val="000000"/>
          <w:sz w:val="26"/>
          <w:szCs w:val="26"/>
        </w:rPr>
        <w:t xml:space="preserve"> </w:t>
      </w:r>
      <w:proofErr w:type="spellStart"/>
      <w:r>
        <w:rPr>
          <w:rFonts w:ascii="Times New Roman" w:eastAsia="Times New Roman" w:hAnsi="Times New Roman" w:cs="Times New Roman"/>
          <w:color w:val="000000"/>
          <w:sz w:val="26"/>
          <w:szCs w:val="26"/>
        </w:rPr>
        <w:t>PwDs</w:t>
      </w:r>
      <w:proofErr w:type="spellEnd"/>
      <w:r>
        <w:rPr>
          <w:rFonts w:ascii="Times New Roman" w:eastAsia="Times New Roman" w:hAnsi="Times New Roman" w:cs="Times New Roman"/>
          <w:color w:val="000000"/>
          <w:sz w:val="26"/>
          <w:szCs w:val="26"/>
        </w:rPr>
        <w:t xml:space="preserve"> may reach out to address any questions or concerns. </w:t>
      </w:r>
      <w:proofErr w:type="gramStart"/>
      <w:r>
        <w:rPr>
          <w:rFonts w:ascii="Times New Roman" w:eastAsia="Times New Roman" w:hAnsi="Times New Roman" w:cs="Times New Roman"/>
          <w:color w:val="000000"/>
          <w:sz w:val="26"/>
          <w:szCs w:val="26"/>
        </w:rPr>
        <w:t>Details  of</w:t>
      </w:r>
      <w:proofErr w:type="gramEnd"/>
      <w:r>
        <w:rPr>
          <w:rFonts w:ascii="Times New Roman" w:eastAsia="Times New Roman" w:hAnsi="Times New Roman" w:cs="Times New Roman"/>
          <w:color w:val="000000"/>
          <w:sz w:val="26"/>
          <w:szCs w:val="26"/>
        </w:rPr>
        <w:t xml:space="preserve"> such coordinate persons must be published on the website of the  concerned district, </w:t>
      </w:r>
      <w:proofErr w:type="spellStart"/>
      <w:r>
        <w:rPr>
          <w:rFonts w:ascii="Times New Roman" w:eastAsia="Times New Roman" w:hAnsi="Times New Roman" w:cs="Times New Roman"/>
          <w:color w:val="000000"/>
          <w:sz w:val="26"/>
          <w:szCs w:val="26"/>
        </w:rPr>
        <w:t>onacentre</w:t>
      </w:r>
      <w:proofErr w:type="spellEnd"/>
      <w:r>
        <w:rPr>
          <w:rFonts w:ascii="Times New Roman" w:eastAsia="Times New Roman" w:hAnsi="Times New Roman" w:cs="Times New Roman"/>
          <w:color w:val="000000"/>
          <w:sz w:val="26"/>
          <w:szCs w:val="26"/>
        </w:rPr>
        <w:t xml:space="preserve">-wise basis. </w:t>
      </w:r>
    </w:p>
    <w:p w14:paraId="2671DB55" w14:textId="77777777" w:rsidR="003435DD" w:rsidRDefault="00333B5A">
      <w:pPr>
        <w:widowControl w:val="0"/>
        <w:pBdr>
          <w:top w:val="nil"/>
          <w:left w:val="nil"/>
          <w:bottom w:val="nil"/>
          <w:right w:val="nil"/>
          <w:between w:val="nil"/>
        </w:pBdr>
        <w:spacing w:before="264" w:line="240" w:lineRule="auto"/>
        <w:ind w:left="1873"/>
        <w:rPr>
          <w:rFonts w:ascii="Times" w:eastAsia="Times" w:hAnsi="Times" w:cs="Times"/>
          <w:b/>
          <w:color w:val="000000"/>
          <w:sz w:val="26"/>
          <w:szCs w:val="26"/>
        </w:rPr>
      </w:pPr>
      <w:r>
        <w:rPr>
          <w:rFonts w:ascii="Times" w:eastAsia="Times" w:hAnsi="Times" w:cs="Times"/>
          <w:b/>
          <w:color w:val="000000"/>
          <w:sz w:val="26"/>
          <w:szCs w:val="26"/>
        </w:rPr>
        <w:t xml:space="preserve">Accessible infrastructure: </w:t>
      </w:r>
    </w:p>
    <w:p w14:paraId="78F81528" w14:textId="77777777" w:rsidR="003435DD" w:rsidRDefault="00333B5A">
      <w:pPr>
        <w:widowControl w:val="0"/>
        <w:pBdr>
          <w:top w:val="nil"/>
          <w:left w:val="nil"/>
          <w:bottom w:val="nil"/>
          <w:right w:val="nil"/>
          <w:between w:val="nil"/>
        </w:pBdr>
        <w:spacing w:before="364" w:line="343" w:lineRule="auto"/>
        <w:ind w:left="2073" w:right="1535"/>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16. To ensure that </w:t>
      </w:r>
      <w:proofErr w:type="spellStart"/>
      <w:r>
        <w:rPr>
          <w:rFonts w:ascii="Times New Roman" w:eastAsia="Times New Roman" w:hAnsi="Times New Roman" w:cs="Times New Roman"/>
          <w:color w:val="000000"/>
          <w:sz w:val="26"/>
          <w:szCs w:val="26"/>
        </w:rPr>
        <w:t>PwDs</w:t>
      </w:r>
      <w:proofErr w:type="spellEnd"/>
      <w:r>
        <w:rPr>
          <w:rFonts w:ascii="Times New Roman" w:eastAsia="Times New Roman" w:hAnsi="Times New Roman" w:cs="Times New Roman"/>
          <w:color w:val="000000"/>
          <w:sz w:val="26"/>
          <w:szCs w:val="26"/>
        </w:rPr>
        <w:t xml:space="preserve"> can visit vaccination centres, the following infrastructural accessibility requirements must be considered: </w:t>
      </w:r>
    </w:p>
    <w:p w14:paraId="60509218" w14:textId="77777777" w:rsidR="003435DD" w:rsidRDefault="00333B5A">
      <w:pPr>
        <w:widowControl w:val="0"/>
        <w:pBdr>
          <w:top w:val="nil"/>
          <w:left w:val="nil"/>
          <w:bottom w:val="nil"/>
          <w:right w:val="nil"/>
          <w:between w:val="nil"/>
        </w:pBdr>
        <w:spacing w:before="257" w:line="345" w:lineRule="auto"/>
        <w:ind w:left="2550" w:right="1465" w:firstLine="7"/>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a. Parking spots should be designated for persons with </w:t>
      </w:r>
      <w:proofErr w:type="gramStart"/>
      <w:r>
        <w:rPr>
          <w:rFonts w:ascii="Times New Roman" w:eastAsia="Times New Roman" w:hAnsi="Times New Roman" w:cs="Times New Roman"/>
          <w:color w:val="000000"/>
          <w:sz w:val="26"/>
          <w:szCs w:val="26"/>
        </w:rPr>
        <w:t>disabilities,  where</w:t>
      </w:r>
      <w:proofErr w:type="gramEnd"/>
      <w:r>
        <w:rPr>
          <w:rFonts w:ascii="Times New Roman" w:eastAsia="Times New Roman" w:hAnsi="Times New Roman" w:cs="Times New Roman"/>
          <w:color w:val="000000"/>
          <w:sz w:val="26"/>
          <w:szCs w:val="26"/>
        </w:rPr>
        <w:t xml:space="preserve"> wheelchairs, cars, etc. may be parked. </w:t>
      </w:r>
    </w:p>
    <w:p w14:paraId="0E019896" w14:textId="77777777" w:rsidR="003435DD" w:rsidRDefault="00333B5A">
      <w:pPr>
        <w:widowControl w:val="0"/>
        <w:pBdr>
          <w:top w:val="nil"/>
          <w:left w:val="nil"/>
          <w:bottom w:val="nil"/>
          <w:right w:val="nil"/>
          <w:between w:val="nil"/>
        </w:pBdr>
        <w:spacing w:before="255" w:line="343" w:lineRule="auto"/>
        <w:ind w:left="2550" w:right="1465" w:hanging="2"/>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b. Vaccination centres should be physically accessible to </w:t>
      </w:r>
      <w:proofErr w:type="spellStart"/>
      <w:proofErr w:type="gramStart"/>
      <w:r>
        <w:rPr>
          <w:rFonts w:ascii="Times New Roman" w:eastAsia="Times New Roman" w:hAnsi="Times New Roman" w:cs="Times New Roman"/>
          <w:color w:val="000000"/>
          <w:sz w:val="26"/>
          <w:szCs w:val="26"/>
        </w:rPr>
        <w:t>PwDs</w:t>
      </w:r>
      <w:proofErr w:type="spellEnd"/>
      <w:r>
        <w:rPr>
          <w:rFonts w:ascii="Times New Roman" w:eastAsia="Times New Roman" w:hAnsi="Times New Roman" w:cs="Times New Roman"/>
          <w:color w:val="000000"/>
          <w:sz w:val="26"/>
          <w:szCs w:val="26"/>
        </w:rPr>
        <w:t>,  through</w:t>
      </w:r>
      <w:proofErr w:type="gramEnd"/>
      <w:r>
        <w:rPr>
          <w:rFonts w:ascii="Times New Roman" w:eastAsia="Times New Roman" w:hAnsi="Times New Roman" w:cs="Times New Roman"/>
          <w:color w:val="000000"/>
          <w:sz w:val="26"/>
          <w:szCs w:val="26"/>
        </w:rPr>
        <w:t xml:space="preserve"> the </w:t>
      </w:r>
      <w:r>
        <w:rPr>
          <w:rFonts w:ascii="Times New Roman" w:eastAsia="Times New Roman" w:hAnsi="Times New Roman" w:cs="Times New Roman"/>
          <w:color w:val="000000"/>
          <w:sz w:val="26"/>
          <w:szCs w:val="26"/>
        </w:rPr>
        <w:lastRenderedPageBreak/>
        <w:t xml:space="preserve">use of elevators and ramps, and where not possible, the  vaccination of </w:t>
      </w:r>
      <w:proofErr w:type="spellStart"/>
      <w:r>
        <w:rPr>
          <w:rFonts w:ascii="Times New Roman" w:eastAsia="Times New Roman" w:hAnsi="Times New Roman" w:cs="Times New Roman"/>
          <w:color w:val="000000"/>
          <w:sz w:val="26"/>
          <w:szCs w:val="26"/>
        </w:rPr>
        <w:t>PwDs</w:t>
      </w:r>
      <w:proofErr w:type="spellEnd"/>
      <w:r>
        <w:rPr>
          <w:rFonts w:ascii="Times New Roman" w:eastAsia="Times New Roman" w:hAnsi="Times New Roman" w:cs="Times New Roman"/>
          <w:color w:val="000000"/>
          <w:sz w:val="26"/>
          <w:szCs w:val="26"/>
        </w:rPr>
        <w:t xml:space="preserve"> should be conducted on the ground floor.  </w:t>
      </w:r>
    </w:p>
    <w:p w14:paraId="6E475B40" w14:textId="77777777" w:rsidR="003435DD" w:rsidRDefault="00333B5A">
      <w:pPr>
        <w:widowControl w:val="0"/>
        <w:pBdr>
          <w:top w:val="nil"/>
          <w:left w:val="nil"/>
          <w:bottom w:val="nil"/>
          <w:right w:val="nil"/>
          <w:between w:val="nil"/>
        </w:pBdr>
        <w:spacing w:line="240" w:lineRule="auto"/>
        <w:ind w:right="1494"/>
        <w:jc w:val="right"/>
        <w:rPr>
          <w:b/>
          <w:color w:val="000000"/>
          <w:sz w:val="40"/>
          <w:szCs w:val="40"/>
        </w:rPr>
      </w:pPr>
      <w:r>
        <w:rPr>
          <w:b/>
          <w:color w:val="000000"/>
          <w:sz w:val="40"/>
          <w:szCs w:val="40"/>
        </w:rPr>
        <w:t>11</w:t>
      </w:r>
    </w:p>
    <w:p w14:paraId="42849F42" w14:textId="77777777" w:rsidR="003435DD" w:rsidRDefault="00333B5A">
      <w:pPr>
        <w:widowControl w:val="0"/>
        <w:pBdr>
          <w:top w:val="nil"/>
          <w:left w:val="nil"/>
          <w:bottom w:val="nil"/>
          <w:right w:val="nil"/>
          <w:between w:val="nil"/>
        </w:pBdr>
        <w:spacing w:before="624" w:line="343" w:lineRule="auto"/>
        <w:ind w:left="2558" w:right="1466"/>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 Any vaccination camps must provide comfortable </w:t>
      </w:r>
      <w:proofErr w:type="gramStart"/>
      <w:r>
        <w:rPr>
          <w:rFonts w:ascii="Times New Roman" w:eastAsia="Times New Roman" w:hAnsi="Times New Roman" w:cs="Times New Roman"/>
          <w:color w:val="000000"/>
          <w:sz w:val="26"/>
          <w:szCs w:val="26"/>
        </w:rPr>
        <w:t>waiting  arrangements</w:t>
      </w:r>
      <w:proofErr w:type="gramEnd"/>
      <w:r>
        <w:rPr>
          <w:rFonts w:ascii="Times New Roman" w:eastAsia="Times New Roman" w:hAnsi="Times New Roman" w:cs="Times New Roman"/>
          <w:color w:val="000000"/>
          <w:sz w:val="26"/>
          <w:szCs w:val="26"/>
        </w:rPr>
        <w:t xml:space="preserve"> for </w:t>
      </w:r>
      <w:proofErr w:type="spellStart"/>
      <w:r>
        <w:rPr>
          <w:rFonts w:ascii="Times New Roman" w:eastAsia="Times New Roman" w:hAnsi="Times New Roman" w:cs="Times New Roman"/>
          <w:color w:val="000000"/>
          <w:sz w:val="26"/>
          <w:szCs w:val="26"/>
        </w:rPr>
        <w:t>PwDs</w:t>
      </w:r>
      <w:proofErr w:type="spellEnd"/>
      <w:r>
        <w:rPr>
          <w:rFonts w:ascii="Times New Roman" w:eastAsia="Times New Roman" w:hAnsi="Times New Roman" w:cs="Times New Roman"/>
          <w:color w:val="000000"/>
          <w:sz w:val="26"/>
          <w:szCs w:val="26"/>
        </w:rPr>
        <w:t xml:space="preserve">. Further, it must be ensured that such camps </w:t>
      </w:r>
      <w:proofErr w:type="gramStart"/>
      <w:r>
        <w:rPr>
          <w:rFonts w:ascii="Times New Roman" w:eastAsia="Times New Roman" w:hAnsi="Times New Roman" w:cs="Times New Roman"/>
          <w:color w:val="000000"/>
          <w:sz w:val="26"/>
          <w:szCs w:val="26"/>
        </w:rPr>
        <w:t>have  end</w:t>
      </w:r>
      <w:proofErr w:type="gramEnd"/>
      <w:r>
        <w:rPr>
          <w:rFonts w:ascii="Times New Roman" w:eastAsia="Times New Roman" w:hAnsi="Times New Roman" w:cs="Times New Roman"/>
          <w:color w:val="000000"/>
          <w:sz w:val="26"/>
          <w:szCs w:val="26"/>
        </w:rPr>
        <w:t xml:space="preserve">-to-end comprehensive and holistic accessibility for </w:t>
      </w:r>
      <w:proofErr w:type="spellStart"/>
      <w:r>
        <w:rPr>
          <w:rFonts w:ascii="Times New Roman" w:eastAsia="Times New Roman" w:hAnsi="Times New Roman" w:cs="Times New Roman"/>
          <w:color w:val="000000"/>
          <w:sz w:val="26"/>
          <w:szCs w:val="26"/>
        </w:rPr>
        <w:t>PwDs</w:t>
      </w:r>
      <w:proofErr w:type="spellEnd"/>
      <w:r>
        <w:rPr>
          <w:rFonts w:ascii="Times New Roman" w:eastAsia="Times New Roman" w:hAnsi="Times New Roman" w:cs="Times New Roman"/>
          <w:color w:val="000000"/>
          <w:sz w:val="26"/>
          <w:szCs w:val="26"/>
        </w:rPr>
        <w:t xml:space="preserve">.  </w:t>
      </w:r>
    </w:p>
    <w:p w14:paraId="74DE8E4D" w14:textId="77777777" w:rsidR="003435DD" w:rsidRDefault="00333B5A">
      <w:pPr>
        <w:widowControl w:val="0"/>
        <w:pBdr>
          <w:top w:val="nil"/>
          <w:left w:val="nil"/>
          <w:bottom w:val="nil"/>
          <w:right w:val="nil"/>
          <w:between w:val="nil"/>
        </w:pBdr>
        <w:spacing w:before="257" w:line="343" w:lineRule="auto"/>
        <w:ind w:left="2550" w:right="1466" w:firstLine="6"/>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d. The feasibility of designated vaccination centres for </w:t>
      </w:r>
      <w:proofErr w:type="spellStart"/>
      <w:r>
        <w:rPr>
          <w:rFonts w:ascii="Times New Roman" w:eastAsia="Times New Roman" w:hAnsi="Times New Roman" w:cs="Times New Roman"/>
          <w:color w:val="000000"/>
          <w:sz w:val="26"/>
          <w:szCs w:val="26"/>
        </w:rPr>
        <w:t>PwDs</w:t>
      </w:r>
      <w:proofErr w:type="spellEnd"/>
      <w:r>
        <w:rPr>
          <w:rFonts w:ascii="Times New Roman" w:eastAsia="Times New Roman" w:hAnsi="Times New Roman" w:cs="Times New Roman"/>
          <w:color w:val="000000"/>
          <w:sz w:val="26"/>
          <w:szCs w:val="26"/>
        </w:rPr>
        <w:t xml:space="preserve"> </w:t>
      </w:r>
      <w:proofErr w:type="gramStart"/>
      <w:r>
        <w:rPr>
          <w:rFonts w:ascii="Times New Roman" w:eastAsia="Times New Roman" w:hAnsi="Times New Roman" w:cs="Times New Roman"/>
          <w:color w:val="000000"/>
          <w:sz w:val="26"/>
          <w:szCs w:val="26"/>
        </w:rPr>
        <w:t>or  scheduling</w:t>
      </w:r>
      <w:proofErr w:type="gramEnd"/>
      <w:r>
        <w:rPr>
          <w:rFonts w:ascii="Times New Roman" w:eastAsia="Times New Roman" w:hAnsi="Times New Roman" w:cs="Times New Roman"/>
          <w:color w:val="000000"/>
          <w:sz w:val="26"/>
          <w:szCs w:val="26"/>
        </w:rPr>
        <w:t xml:space="preserve"> specific days in common vaccination centres only for the  vaccination of </w:t>
      </w:r>
      <w:proofErr w:type="spellStart"/>
      <w:r>
        <w:rPr>
          <w:rFonts w:ascii="Times New Roman" w:eastAsia="Times New Roman" w:hAnsi="Times New Roman" w:cs="Times New Roman"/>
          <w:color w:val="000000"/>
          <w:sz w:val="26"/>
          <w:szCs w:val="26"/>
        </w:rPr>
        <w:t>PwDs</w:t>
      </w:r>
      <w:proofErr w:type="spellEnd"/>
      <w:r>
        <w:rPr>
          <w:rFonts w:ascii="Times New Roman" w:eastAsia="Times New Roman" w:hAnsi="Times New Roman" w:cs="Times New Roman"/>
          <w:color w:val="000000"/>
          <w:sz w:val="26"/>
          <w:szCs w:val="26"/>
        </w:rPr>
        <w:t xml:space="preserve"> should be explored.  </w:t>
      </w:r>
    </w:p>
    <w:p w14:paraId="19060C52" w14:textId="77777777" w:rsidR="003435DD" w:rsidRDefault="00333B5A">
      <w:pPr>
        <w:widowControl w:val="0"/>
        <w:pBdr>
          <w:top w:val="nil"/>
          <w:left w:val="nil"/>
          <w:bottom w:val="nil"/>
          <w:right w:val="nil"/>
          <w:between w:val="nil"/>
        </w:pBdr>
        <w:spacing w:before="264" w:line="240" w:lineRule="auto"/>
        <w:ind w:left="1878"/>
        <w:rPr>
          <w:rFonts w:ascii="Times" w:eastAsia="Times" w:hAnsi="Times" w:cs="Times"/>
          <w:b/>
          <w:color w:val="000000"/>
          <w:sz w:val="26"/>
          <w:szCs w:val="26"/>
        </w:rPr>
      </w:pPr>
      <w:r>
        <w:rPr>
          <w:rFonts w:ascii="Times" w:eastAsia="Times" w:hAnsi="Times" w:cs="Times"/>
          <w:b/>
          <w:color w:val="000000"/>
          <w:sz w:val="26"/>
          <w:szCs w:val="26"/>
        </w:rPr>
        <w:t xml:space="preserve">Priority in vaccinations: </w:t>
      </w:r>
    </w:p>
    <w:p w14:paraId="18137272" w14:textId="77777777" w:rsidR="003435DD" w:rsidRDefault="00333B5A">
      <w:pPr>
        <w:widowControl w:val="0"/>
        <w:pBdr>
          <w:top w:val="nil"/>
          <w:left w:val="nil"/>
          <w:bottom w:val="nil"/>
          <w:right w:val="nil"/>
          <w:between w:val="nil"/>
        </w:pBdr>
        <w:spacing w:before="366" w:line="343" w:lineRule="auto"/>
        <w:ind w:left="2548" w:right="1466" w:hanging="474"/>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17. Section 25(1)(c) of the Rights of Persons with Disabilities Act, </w:t>
      </w:r>
      <w:proofErr w:type="gramStart"/>
      <w:r>
        <w:rPr>
          <w:rFonts w:ascii="Times New Roman" w:eastAsia="Times New Roman" w:hAnsi="Times New Roman" w:cs="Times New Roman"/>
          <w:color w:val="000000"/>
          <w:sz w:val="26"/>
          <w:szCs w:val="26"/>
        </w:rPr>
        <w:t>2016,  reads</w:t>
      </w:r>
      <w:proofErr w:type="gramEnd"/>
      <w:r>
        <w:rPr>
          <w:rFonts w:ascii="Times New Roman" w:eastAsia="Times New Roman" w:hAnsi="Times New Roman" w:cs="Times New Roman"/>
          <w:color w:val="000000"/>
          <w:sz w:val="26"/>
          <w:szCs w:val="26"/>
        </w:rPr>
        <w:t xml:space="preserve"> as follows: “25. Healthcare. – (1) The appropriate Government </w:t>
      </w:r>
      <w:proofErr w:type="gramStart"/>
      <w:r>
        <w:rPr>
          <w:rFonts w:ascii="Times New Roman" w:eastAsia="Times New Roman" w:hAnsi="Times New Roman" w:cs="Times New Roman"/>
          <w:color w:val="000000"/>
          <w:sz w:val="26"/>
          <w:szCs w:val="26"/>
        </w:rPr>
        <w:t>and  the</w:t>
      </w:r>
      <w:proofErr w:type="gramEnd"/>
      <w:r>
        <w:rPr>
          <w:rFonts w:ascii="Times New Roman" w:eastAsia="Times New Roman" w:hAnsi="Times New Roman" w:cs="Times New Roman"/>
          <w:color w:val="000000"/>
          <w:sz w:val="26"/>
          <w:szCs w:val="26"/>
        </w:rPr>
        <w:t xml:space="preserve"> local authorities shall take necessary measures for the persons with  disabilities to provide, - xxx (c) priority in attendance and treatment.”  Given this statutory command, all vaccination centres </w:t>
      </w:r>
      <w:proofErr w:type="gramStart"/>
      <w:r>
        <w:rPr>
          <w:rFonts w:ascii="Times New Roman" w:eastAsia="Times New Roman" w:hAnsi="Times New Roman" w:cs="Times New Roman"/>
          <w:color w:val="000000"/>
          <w:sz w:val="26"/>
          <w:szCs w:val="26"/>
        </w:rPr>
        <w:t xml:space="preserve">must  </w:t>
      </w:r>
      <w:proofErr w:type="spellStart"/>
      <w:r>
        <w:rPr>
          <w:rFonts w:ascii="Times New Roman" w:eastAsia="Times New Roman" w:hAnsi="Times New Roman" w:cs="Times New Roman"/>
          <w:color w:val="000000"/>
          <w:sz w:val="26"/>
          <w:szCs w:val="26"/>
        </w:rPr>
        <w:t>prioritisePwDs</w:t>
      </w:r>
      <w:proofErr w:type="spellEnd"/>
      <w:proofErr w:type="gramEnd"/>
      <w:r>
        <w:rPr>
          <w:rFonts w:ascii="Times New Roman" w:eastAsia="Times New Roman" w:hAnsi="Times New Roman" w:cs="Times New Roman"/>
          <w:color w:val="000000"/>
          <w:sz w:val="26"/>
          <w:szCs w:val="26"/>
        </w:rPr>
        <w:t xml:space="preserve"> in vaccine administration. In the survey conducted </w:t>
      </w:r>
      <w:proofErr w:type="gramStart"/>
      <w:r>
        <w:rPr>
          <w:rFonts w:ascii="Times New Roman" w:eastAsia="Times New Roman" w:hAnsi="Times New Roman" w:cs="Times New Roman"/>
          <w:color w:val="000000"/>
          <w:sz w:val="26"/>
          <w:szCs w:val="26"/>
        </w:rPr>
        <w:t>by  Vidhi</w:t>
      </w:r>
      <w:proofErr w:type="gramEnd"/>
      <w:r>
        <w:rPr>
          <w:rFonts w:ascii="Times New Roman" w:eastAsia="Times New Roman" w:hAnsi="Times New Roman" w:cs="Times New Roman"/>
          <w:color w:val="000000"/>
          <w:sz w:val="26"/>
          <w:szCs w:val="26"/>
        </w:rPr>
        <w:t xml:space="preserve">, 55.3% of the respondents did not receive the vaccine on priority. </w:t>
      </w:r>
    </w:p>
    <w:p w14:paraId="3D1A2BEC" w14:textId="77777777" w:rsidR="003435DD" w:rsidRDefault="00333B5A">
      <w:pPr>
        <w:widowControl w:val="0"/>
        <w:pBdr>
          <w:top w:val="nil"/>
          <w:left w:val="nil"/>
          <w:bottom w:val="nil"/>
          <w:right w:val="nil"/>
          <w:between w:val="nil"/>
        </w:pBdr>
        <w:spacing w:before="31" w:line="343" w:lineRule="auto"/>
        <w:ind w:left="2550" w:right="1467" w:firstLine="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One respondent underscored the importance of prioritizing </w:t>
      </w:r>
      <w:proofErr w:type="spellStart"/>
      <w:r>
        <w:rPr>
          <w:rFonts w:ascii="Times New Roman" w:eastAsia="Times New Roman" w:hAnsi="Times New Roman" w:cs="Times New Roman"/>
          <w:color w:val="000000"/>
          <w:sz w:val="26"/>
          <w:szCs w:val="26"/>
        </w:rPr>
        <w:t>PwDs</w:t>
      </w:r>
      <w:proofErr w:type="spellEnd"/>
      <w:r>
        <w:rPr>
          <w:rFonts w:ascii="Times New Roman" w:eastAsia="Times New Roman" w:hAnsi="Times New Roman" w:cs="Times New Roman"/>
          <w:color w:val="000000"/>
          <w:sz w:val="26"/>
          <w:szCs w:val="26"/>
        </w:rPr>
        <w:t xml:space="preserve"> </w:t>
      </w:r>
      <w:proofErr w:type="gramStart"/>
      <w:r>
        <w:rPr>
          <w:rFonts w:ascii="Times New Roman" w:eastAsia="Times New Roman" w:hAnsi="Times New Roman" w:cs="Times New Roman"/>
          <w:color w:val="000000"/>
          <w:sz w:val="26"/>
          <w:szCs w:val="26"/>
        </w:rPr>
        <w:t>in  vaccine</w:t>
      </w:r>
      <w:proofErr w:type="gramEnd"/>
      <w:r>
        <w:rPr>
          <w:rFonts w:ascii="Times New Roman" w:eastAsia="Times New Roman" w:hAnsi="Times New Roman" w:cs="Times New Roman"/>
          <w:color w:val="000000"/>
          <w:sz w:val="26"/>
          <w:szCs w:val="26"/>
        </w:rPr>
        <w:t xml:space="preserve"> administration in the following terms: “Had to get a slot at the  centre, wait in the queue with everyone else, and wait for my turn - no  special provision for </w:t>
      </w:r>
      <w:proofErr w:type="spellStart"/>
      <w:r>
        <w:rPr>
          <w:rFonts w:ascii="Times New Roman" w:eastAsia="Times New Roman" w:hAnsi="Times New Roman" w:cs="Times New Roman"/>
          <w:color w:val="000000"/>
          <w:sz w:val="26"/>
          <w:szCs w:val="26"/>
        </w:rPr>
        <w:t>PwD</w:t>
      </w:r>
      <w:proofErr w:type="spellEnd"/>
      <w:r>
        <w:rPr>
          <w:rFonts w:ascii="Times New Roman" w:eastAsia="Times New Roman" w:hAnsi="Times New Roman" w:cs="Times New Roman"/>
          <w:color w:val="000000"/>
          <w:sz w:val="26"/>
          <w:szCs w:val="26"/>
        </w:rPr>
        <w:t xml:space="preserve">.” Another respondent noted: “As it is </w:t>
      </w:r>
      <w:proofErr w:type="gramStart"/>
      <w:r>
        <w:rPr>
          <w:rFonts w:ascii="Times New Roman" w:eastAsia="Times New Roman" w:hAnsi="Times New Roman" w:cs="Times New Roman"/>
          <w:color w:val="000000"/>
          <w:sz w:val="26"/>
          <w:szCs w:val="26"/>
        </w:rPr>
        <w:t>always  tough</w:t>
      </w:r>
      <w:proofErr w:type="gramEnd"/>
      <w:r>
        <w:rPr>
          <w:rFonts w:ascii="Times New Roman" w:eastAsia="Times New Roman" w:hAnsi="Times New Roman" w:cs="Times New Roman"/>
          <w:color w:val="000000"/>
          <w:sz w:val="26"/>
          <w:szCs w:val="26"/>
        </w:rPr>
        <w:t xml:space="preserve"> for a disable person to wait in any parts if services specially in  healthcare sector. So request to provide first preferences for consulting </w:t>
      </w:r>
      <w:proofErr w:type="gramStart"/>
      <w:r>
        <w:rPr>
          <w:rFonts w:ascii="Times New Roman" w:eastAsia="Times New Roman" w:hAnsi="Times New Roman" w:cs="Times New Roman"/>
          <w:color w:val="000000"/>
          <w:sz w:val="26"/>
          <w:szCs w:val="26"/>
        </w:rPr>
        <w:t>or  any</w:t>
      </w:r>
      <w:proofErr w:type="gramEnd"/>
      <w:r>
        <w:rPr>
          <w:rFonts w:ascii="Times New Roman" w:eastAsia="Times New Roman" w:hAnsi="Times New Roman" w:cs="Times New Roman"/>
          <w:color w:val="000000"/>
          <w:sz w:val="26"/>
          <w:szCs w:val="26"/>
        </w:rPr>
        <w:t xml:space="preserve"> other services in healthcare sector so that it becomes comfortable..” </w:t>
      </w:r>
    </w:p>
    <w:p w14:paraId="3013D287" w14:textId="77777777" w:rsidR="003435DD" w:rsidRDefault="00333B5A">
      <w:pPr>
        <w:widowControl w:val="0"/>
        <w:pBdr>
          <w:top w:val="nil"/>
          <w:left w:val="nil"/>
          <w:bottom w:val="nil"/>
          <w:right w:val="nil"/>
          <w:between w:val="nil"/>
        </w:pBdr>
        <w:spacing w:before="256" w:line="343" w:lineRule="auto"/>
        <w:ind w:left="2561" w:right="1467" w:hanging="488"/>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18. In this relation, appropriate steps should be taken, including creating </w:t>
      </w:r>
      <w:proofErr w:type="gramStart"/>
      <w:r>
        <w:rPr>
          <w:rFonts w:ascii="Times New Roman" w:eastAsia="Times New Roman" w:hAnsi="Times New Roman" w:cs="Times New Roman"/>
          <w:color w:val="000000"/>
          <w:sz w:val="26"/>
          <w:szCs w:val="26"/>
        </w:rPr>
        <w:t>a  separate</w:t>
      </w:r>
      <w:proofErr w:type="gramEnd"/>
      <w:r>
        <w:rPr>
          <w:rFonts w:ascii="Times New Roman" w:eastAsia="Times New Roman" w:hAnsi="Times New Roman" w:cs="Times New Roman"/>
          <w:color w:val="000000"/>
          <w:sz w:val="26"/>
          <w:szCs w:val="26"/>
        </w:rPr>
        <w:t xml:space="preserve"> queue or counter for </w:t>
      </w:r>
      <w:proofErr w:type="spellStart"/>
      <w:r>
        <w:rPr>
          <w:rFonts w:ascii="Times New Roman" w:eastAsia="Times New Roman" w:hAnsi="Times New Roman" w:cs="Times New Roman"/>
          <w:color w:val="000000"/>
          <w:sz w:val="26"/>
          <w:szCs w:val="26"/>
        </w:rPr>
        <w:t>PwDs</w:t>
      </w:r>
      <w:proofErr w:type="spellEnd"/>
      <w:r>
        <w:rPr>
          <w:rFonts w:ascii="Times New Roman" w:eastAsia="Times New Roman" w:hAnsi="Times New Roman" w:cs="Times New Roman"/>
          <w:color w:val="000000"/>
          <w:sz w:val="26"/>
          <w:szCs w:val="26"/>
        </w:rPr>
        <w:t xml:space="preserve"> in every vaccine centre. </w:t>
      </w:r>
    </w:p>
    <w:p w14:paraId="03805E10" w14:textId="77777777" w:rsidR="003435DD" w:rsidRDefault="00333B5A">
      <w:pPr>
        <w:widowControl w:val="0"/>
        <w:pBdr>
          <w:top w:val="nil"/>
          <w:left w:val="nil"/>
          <w:bottom w:val="nil"/>
          <w:right w:val="nil"/>
          <w:between w:val="nil"/>
        </w:pBdr>
        <w:spacing w:before="257" w:line="345" w:lineRule="auto"/>
        <w:ind w:left="2554" w:right="1466" w:hanging="481"/>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19. It bears mention that in </w:t>
      </w:r>
      <w:r>
        <w:rPr>
          <w:rFonts w:ascii="Times" w:eastAsia="Times" w:hAnsi="Times" w:cs="Times"/>
          <w:i/>
          <w:color w:val="000000"/>
          <w:sz w:val="26"/>
          <w:szCs w:val="26"/>
        </w:rPr>
        <w:t xml:space="preserve">Meenakshi Balasubramanian v. Union of </w:t>
      </w:r>
      <w:proofErr w:type="gramStart"/>
      <w:r>
        <w:rPr>
          <w:rFonts w:ascii="Times" w:eastAsia="Times" w:hAnsi="Times" w:cs="Times"/>
          <w:i/>
          <w:color w:val="000000"/>
          <w:sz w:val="26"/>
          <w:szCs w:val="26"/>
        </w:rPr>
        <w:t>India  and</w:t>
      </w:r>
      <w:proofErr w:type="gramEnd"/>
      <w:r>
        <w:rPr>
          <w:rFonts w:ascii="Times" w:eastAsia="Times" w:hAnsi="Times" w:cs="Times"/>
          <w:i/>
          <w:color w:val="000000"/>
          <w:sz w:val="26"/>
          <w:szCs w:val="26"/>
        </w:rPr>
        <w:t xml:space="preserve"> Ors.,</w:t>
      </w:r>
      <w:r>
        <w:rPr>
          <w:rFonts w:ascii="Times New Roman" w:eastAsia="Times New Roman" w:hAnsi="Times New Roman" w:cs="Times New Roman"/>
          <w:color w:val="000000"/>
          <w:sz w:val="26"/>
          <w:szCs w:val="26"/>
        </w:rPr>
        <w:t xml:space="preserve">W.P.No.2951 of 2021, the Hon’ble Madras High Court  </w:t>
      </w:r>
    </w:p>
    <w:p w14:paraId="6EA53732" w14:textId="77777777" w:rsidR="003435DD" w:rsidRDefault="00333B5A">
      <w:pPr>
        <w:widowControl w:val="0"/>
        <w:pBdr>
          <w:top w:val="nil"/>
          <w:left w:val="nil"/>
          <w:bottom w:val="nil"/>
          <w:right w:val="nil"/>
          <w:between w:val="nil"/>
        </w:pBdr>
        <w:spacing w:line="240" w:lineRule="auto"/>
        <w:ind w:right="1441"/>
        <w:jc w:val="right"/>
        <w:rPr>
          <w:b/>
          <w:color w:val="000000"/>
          <w:sz w:val="40"/>
          <w:szCs w:val="40"/>
        </w:rPr>
      </w:pPr>
      <w:r>
        <w:rPr>
          <w:b/>
          <w:color w:val="000000"/>
          <w:sz w:val="40"/>
          <w:szCs w:val="40"/>
        </w:rPr>
        <w:t>12</w:t>
      </w:r>
    </w:p>
    <w:p w14:paraId="53435985" w14:textId="77777777" w:rsidR="003435DD" w:rsidRDefault="00333B5A">
      <w:pPr>
        <w:widowControl w:val="0"/>
        <w:pBdr>
          <w:top w:val="nil"/>
          <w:left w:val="nil"/>
          <w:bottom w:val="nil"/>
          <w:right w:val="nil"/>
          <w:between w:val="nil"/>
        </w:pBdr>
        <w:spacing w:before="624" w:line="343" w:lineRule="auto"/>
        <w:ind w:left="2558" w:right="1467"/>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emphasized the importance of prioritizing </w:t>
      </w:r>
      <w:proofErr w:type="spellStart"/>
      <w:r>
        <w:rPr>
          <w:rFonts w:ascii="Times New Roman" w:eastAsia="Times New Roman" w:hAnsi="Times New Roman" w:cs="Times New Roman"/>
          <w:color w:val="000000"/>
          <w:sz w:val="26"/>
          <w:szCs w:val="26"/>
        </w:rPr>
        <w:t>PwDs</w:t>
      </w:r>
      <w:proofErr w:type="spellEnd"/>
      <w:r>
        <w:rPr>
          <w:rFonts w:ascii="Times New Roman" w:eastAsia="Times New Roman" w:hAnsi="Times New Roman" w:cs="Times New Roman"/>
          <w:color w:val="000000"/>
          <w:sz w:val="26"/>
          <w:szCs w:val="26"/>
        </w:rPr>
        <w:t xml:space="preserve"> in </w:t>
      </w:r>
      <w:proofErr w:type="gramStart"/>
      <w:r>
        <w:rPr>
          <w:rFonts w:ascii="Times New Roman" w:eastAsia="Times New Roman" w:hAnsi="Times New Roman" w:cs="Times New Roman"/>
          <w:color w:val="000000"/>
          <w:sz w:val="26"/>
          <w:szCs w:val="26"/>
        </w:rPr>
        <w:t>vaccine  administration</w:t>
      </w:r>
      <w:proofErr w:type="gramEnd"/>
      <w:r>
        <w:rPr>
          <w:rFonts w:ascii="Times New Roman" w:eastAsia="Times New Roman" w:hAnsi="Times New Roman" w:cs="Times New Roman"/>
          <w:color w:val="000000"/>
          <w:sz w:val="26"/>
          <w:szCs w:val="26"/>
        </w:rPr>
        <w:t xml:space="preserve"> in the following terms: </w:t>
      </w:r>
    </w:p>
    <w:p w14:paraId="59CE33EF" w14:textId="77777777" w:rsidR="003435DD" w:rsidRDefault="00333B5A">
      <w:pPr>
        <w:widowControl w:val="0"/>
        <w:pBdr>
          <w:top w:val="nil"/>
          <w:left w:val="nil"/>
          <w:bottom w:val="nil"/>
          <w:right w:val="nil"/>
          <w:between w:val="nil"/>
        </w:pBdr>
        <w:spacing w:before="257" w:line="343" w:lineRule="auto"/>
        <w:ind w:left="3225" w:right="1466" w:firstLine="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“Accordingly, the statement of the State is recorded that </w:t>
      </w:r>
      <w:proofErr w:type="gramStart"/>
      <w:r>
        <w:rPr>
          <w:rFonts w:ascii="Times New Roman" w:eastAsia="Times New Roman" w:hAnsi="Times New Roman" w:cs="Times New Roman"/>
          <w:color w:val="000000"/>
          <w:sz w:val="26"/>
          <w:szCs w:val="26"/>
        </w:rPr>
        <w:t xml:space="preserve">all  </w:t>
      </w:r>
      <w:r>
        <w:rPr>
          <w:rFonts w:ascii="Times New Roman" w:eastAsia="Times New Roman" w:hAnsi="Times New Roman" w:cs="Times New Roman"/>
          <w:color w:val="000000"/>
          <w:sz w:val="26"/>
          <w:szCs w:val="26"/>
        </w:rPr>
        <w:lastRenderedPageBreak/>
        <w:t>Government</w:t>
      </w:r>
      <w:proofErr w:type="gramEnd"/>
      <w:r>
        <w:rPr>
          <w:rFonts w:ascii="Times New Roman" w:eastAsia="Times New Roman" w:hAnsi="Times New Roman" w:cs="Times New Roman"/>
          <w:color w:val="000000"/>
          <w:sz w:val="26"/>
          <w:szCs w:val="26"/>
        </w:rPr>
        <w:t xml:space="preserve"> vaccination centres will  have a separate counter throughout the day when vaccination is  undertaken at such centres exclusively for persons with disabilities.  </w:t>
      </w:r>
      <w:proofErr w:type="spellStart"/>
      <w:r>
        <w:rPr>
          <w:rFonts w:ascii="Times New Roman" w:eastAsia="Times New Roman" w:hAnsi="Times New Roman" w:cs="Times New Roman"/>
          <w:color w:val="000000"/>
          <w:sz w:val="26"/>
          <w:szCs w:val="26"/>
        </w:rPr>
        <w:t>Atany</w:t>
      </w:r>
      <w:proofErr w:type="spellEnd"/>
      <w:r>
        <w:rPr>
          <w:rFonts w:ascii="Times New Roman" w:eastAsia="Times New Roman" w:hAnsi="Times New Roman" w:cs="Times New Roman"/>
          <w:color w:val="000000"/>
          <w:sz w:val="26"/>
          <w:szCs w:val="26"/>
        </w:rPr>
        <w:t xml:space="preserve"> rate, persons with disabilities should be given priority </w:t>
      </w:r>
      <w:proofErr w:type="gramStart"/>
      <w:r>
        <w:rPr>
          <w:rFonts w:ascii="Times New Roman" w:eastAsia="Times New Roman" w:hAnsi="Times New Roman" w:cs="Times New Roman"/>
          <w:color w:val="000000"/>
          <w:sz w:val="26"/>
          <w:szCs w:val="26"/>
        </w:rPr>
        <w:t>in  being</w:t>
      </w:r>
      <w:proofErr w:type="gramEnd"/>
      <w:r>
        <w:rPr>
          <w:rFonts w:ascii="Times New Roman" w:eastAsia="Times New Roman" w:hAnsi="Times New Roman" w:cs="Times New Roman"/>
          <w:color w:val="000000"/>
          <w:sz w:val="26"/>
          <w:szCs w:val="26"/>
        </w:rPr>
        <w:t xml:space="preserve">  </w:t>
      </w:r>
    </w:p>
    <w:p w14:paraId="56AB31E3" w14:textId="77777777" w:rsidR="003435DD" w:rsidRDefault="00333B5A">
      <w:pPr>
        <w:widowControl w:val="0"/>
        <w:pBdr>
          <w:top w:val="nil"/>
          <w:left w:val="nil"/>
          <w:bottom w:val="nil"/>
          <w:right w:val="nil"/>
          <w:between w:val="nil"/>
        </w:pBdr>
        <w:spacing w:before="31" w:line="343" w:lineRule="auto"/>
        <w:ind w:left="3234" w:right="1466" w:hanging="6"/>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vaccinated even if the numbers do not warrant an </w:t>
      </w:r>
      <w:proofErr w:type="gramStart"/>
      <w:r>
        <w:rPr>
          <w:rFonts w:ascii="Times New Roman" w:eastAsia="Times New Roman" w:hAnsi="Times New Roman" w:cs="Times New Roman"/>
          <w:color w:val="000000"/>
          <w:sz w:val="26"/>
          <w:szCs w:val="26"/>
        </w:rPr>
        <w:t>exclusive  counter</w:t>
      </w:r>
      <w:proofErr w:type="gramEnd"/>
      <w:r>
        <w:rPr>
          <w:rFonts w:ascii="Times New Roman" w:eastAsia="Times New Roman" w:hAnsi="Times New Roman" w:cs="Times New Roman"/>
          <w:color w:val="000000"/>
          <w:sz w:val="26"/>
          <w:szCs w:val="26"/>
        </w:rPr>
        <w:t xml:space="preserve">...” </w:t>
      </w:r>
    </w:p>
    <w:p w14:paraId="00A5B80C" w14:textId="77777777" w:rsidR="003435DD" w:rsidRDefault="00333B5A">
      <w:pPr>
        <w:widowControl w:val="0"/>
        <w:pBdr>
          <w:top w:val="nil"/>
          <w:left w:val="nil"/>
          <w:bottom w:val="nil"/>
          <w:right w:val="nil"/>
          <w:between w:val="nil"/>
        </w:pBdr>
        <w:spacing w:before="257" w:line="344" w:lineRule="auto"/>
        <w:ind w:left="2542" w:right="1466" w:firstLine="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A True Copy of the order dated 19.04.2021 passed by the </w:t>
      </w:r>
      <w:proofErr w:type="gramStart"/>
      <w:r>
        <w:rPr>
          <w:rFonts w:ascii="Times New Roman" w:eastAsia="Times New Roman" w:hAnsi="Times New Roman" w:cs="Times New Roman"/>
          <w:color w:val="000000"/>
          <w:sz w:val="26"/>
          <w:szCs w:val="26"/>
        </w:rPr>
        <w:t>Hon’ble  Madras</w:t>
      </w:r>
      <w:proofErr w:type="gramEnd"/>
      <w:r>
        <w:rPr>
          <w:rFonts w:ascii="Times New Roman" w:eastAsia="Times New Roman" w:hAnsi="Times New Roman" w:cs="Times New Roman"/>
          <w:color w:val="000000"/>
          <w:sz w:val="26"/>
          <w:szCs w:val="26"/>
        </w:rPr>
        <w:t xml:space="preserve"> High Court in W.P.No.2951 of 2021 titled </w:t>
      </w:r>
      <w:r>
        <w:rPr>
          <w:rFonts w:ascii="Times" w:eastAsia="Times" w:hAnsi="Times" w:cs="Times"/>
          <w:i/>
          <w:color w:val="000000"/>
          <w:sz w:val="26"/>
          <w:szCs w:val="26"/>
        </w:rPr>
        <w:t xml:space="preserve">Meenakshi  Balasubramanian v. Union of India and </w:t>
      </w:r>
      <w:proofErr w:type="spellStart"/>
      <w:r>
        <w:rPr>
          <w:rFonts w:ascii="Times" w:eastAsia="Times" w:hAnsi="Times" w:cs="Times"/>
          <w:i/>
          <w:color w:val="000000"/>
          <w:sz w:val="26"/>
          <w:szCs w:val="26"/>
        </w:rPr>
        <w:t>Ors</w:t>
      </w:r>
      <w:r>
        <w:rPr>
          <w:rFonts w:ascii="Times New Roman" w:eastAsia="Times New Roman" w:hAnsi="Times New Roman" w:cs="Times New Roman"/>
          <w:color w:val="000000"/>
          <w:sz w:val="26"/>
          <w:szCs w:val="26"/>
        </w:rPr>
        <w:t>is</w:t>
      </w:r>
      <w:proofErr w:type="spellEnd"/>
      <w:r>
        <w:rPr>
          <w:rFonts w:ascii="Times New Roman" w:eastAsia="Times New Roman" w:hAnsi="Times New Roman" w:cs="Times New Roman"/>
          <w:color w:val="000000"/>
          <w:sz w:val="26"/>
          <w:szCs w:val="26"/>
        </w:rPr>
        <w:t xml:space="preserve"> annexed as  </w:t>
      </w:r>
    </w:p>
    <w:p w14:paraId="70924B05" w14:textId="77777777" w:rsidR="003435DD" w:rsidRDefault="00333B5A">
      <w:pPr>
        <w:widowControl w:val="0"/>
        <w:pBdr>
          <w:top w:val="nil"/>
          <w:left w:val="nil"/>
          <w:bottom w:val="nil"/>
          <w:right w:val="nil"/>
          <w:between w:val="nil"/>
        </w:pBdr>
        <w:spacing w:before="263" w:line="240" w:lineRule="auto"/>
        <w:ind w:left="2550"/>
        <w:rPr>
          <w:rFonts w:ascii="Times" w:eastAsia="Times" w:hAnsi="Times" w:cs="Times"/>
          <w:b/>
          <w:color w:val="000000"/>
          <w:sz w:val="26"/>
          <w:szCs w:val="26"/>
        </w:rPr>
      </w:pPr>
      <w:r>
        <w:rPr>
          <w:rFonts w:ascii="Times" w:eastAsia="Times" w:hAnsi="Times" w:cs="Times"/>
          <w:b/>
          <w:color w:val="000000"/>
          <w:sz w:val="26"/>
          <w:szCs w:val="26"/>
        </w:rPr>
        <w:t xml:space="preserve">Annexure A-3 at Page 56 to 58. </w:t>
      </w:r>
    </w:p>
    <w:p w14:paraId="3754F488" w14:textId="77777777" w:rsidR="003435DD" w:rsidRDefault="00333B5A">
      <w:pPr>
        <w:widowControl w:val="0"/>
        <w:pBdr>
          <w:top w:val="nil"/>
          <w:left w:val="nil"/>
          <w:bottom w:val="nil"/>
          <w:right w:val="nil"/>
          <w:between w:val="nil"/>
        </w:pBdr>
        <w:spacing w:before="364" w:line="343" w:lineRule="auto"/>
        <w:ind w:left="2548" w:right="1466" w:hanging="50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20. </w:t>
      </w:r>
      <w:proofErr w:type="spellStart"/>
      <w:proofErr w:type="gramStart"/>
      <w:r>
        <w:rPr>
          <w:rFonts w:ascii="Times New Roman" w:eastAsia="Times New Roman" w:hAnsi="Times New Roman" w:cs="Times New Roman"/>
          <w:color w:val="000000"/>
          <w:sz w:val="26"/>
          <w:szCs w:val="26"/>
        </w:rPr>
        <w:t>Further,PwDs</w:t>
      </w:r>
      <w:proofErr w:type="spellEnd"/>
      <w:proofErr w:type="gramEnd"/>
      <w:r>
        <w:rPr>
          <w:rFonts w:ascii="Times New Roman" w:eastAsia="Times New Roman" w:hAnsi="Times New Roman" w:cs="Times New Roman"/>
          <w:color w:val="000000"/>
          <w:sz w:val="26"/>
          <w:szCs w:val="26"/>
        </w:rPr>
        <w:t xml:space="preserve"> need to be identified as a vulnerable group, and be  provided with priority access to vaccination across all ages, in line with  access for the elderly and frontline workers. This is because </w:t>
      </w:r>
      <w:proofErr w:type="spellStart"/>
      <w:r>
        <w:rPr>
          <w:rFonts w:ascii="Times New Roman" w:eastAsia="Times New Roman" w:hAnsi="Times New Roman" w:cs="Times New Roman"/>
          <w:color w:val="000000"/>
          <w:sz w:val="26"/>
          <w:szCs w:val="26"/>
        </w:rPr>
        <w:t>PwD</w:t>
      </w:r>
      <w:proofErr w:type="spellEnd"/>
      <w:r>
        <w:rPr>
          <w:rFonts w:ascii="Times New Roman" w:eastAsia="Times New Roman" w:hAnsi="Times New Roman" w:cs="Times New Roman"/>
          <w:color w:val="000000"/>
          <w:sz w:val="26"/>
          <w:szCs w:val="26"/>
        </w:rPr>
        <w:t xml:space="preserve"> </w:t>
      </w:r>
      <w:proofErr w:type="gramStart"/>
      <w:r>
        <w:rPr>
          <w:rFonts w:ascii="Times New Roman" w:eastAsia="Times New Roman" w:hAnsi="Times New Roman" w:cs="Times New Roman"/>
          <w:color w:val="000000"/>
          <w:sz w:val="26"/>
          <w:szCs w:val="26"/>
        </w:rPr>
        <w:t>are  more</w:t>
      </w:r>
      <w:proofErr w:type="gramEnd"/>
      <w:r>
        <w:rPr>
          <w:rFonts w:ascii="Times New Roman" w:eastAsia="Times New Roman" w:hAnsi="Times New Roman" w:cs="Times New Roman"/>
          <w:color w:val="000000"/>
          <w:sz w:val="26"/>
          <w:szCs w:val="26"/>
        </w:rPr>
        <w:t xml:space="preserve"> vulnerable to COVID-19, as a group, due to compromised immune  systems and difficulty maintaining COVID-safe </w:t>
      </w:r>
      <w:proofErr w:type="spellStart"/>
      <w:r>
        <w:rPr>
          <w:rFonts w:ascii="Times New Roman" w:eastAsia="Times New Roman" w:hAnsi="Times New Roman" w:cs="Times New Roman"/>
          <w:color w:val="000000"/>
          <w:sz w:val="26"/>
          <w:szCs w:val="26"/>
        </w:rPr>
        <w:t>behavioursuch</w:t>
      </w:r>
      <w:proofErr w:type="spellEnd"/>
      <w:r>
        <w:rPr>
          <w:rFonts w:ascii="Times New Roman" w:eastAsia="Times New Roman" w:hAnsi="Times New Roman" w:cs="Times New Roman"/>
          <w:color w:val="000000"/>
          <w:sz w:val="26"/>
          <w:szCs w:val="26"/>
        </w:rPr>
        <w:t xml:space="preserve"> as social  distancing. Where </w:t>
      </w:r>
      <w:proofErr w:type="spellStart"/>
      <w:r>
        <w:rPr>
          <w:rFonts w:ascii="Times New Roman" w:eastAsia="Times New Roman" w:hAnsi="Times New Roman" w:cs="Times New Roman"/>
          <w:color w:val="000000"/>
          <w:sz w:val="26"/>
          <w:szCs w:val="26"/>
        </w:rPr>
        <w:t>PwDs</w:t>
      </w:r>
      <w:proofErr w:type="spellEnd"/>
      <w:r>
        <w:rPr>
          <w:rFonts w:ascii="Times New Roman" w:eastAsia="Times New Roman" w:hAnsi="Times New Roman" w:cs="Times New Roman"/>
          <w:color w:val="000000"/>
          <w:sz w:val="26"/>
          <w:szCs w:val="26"/>
        </w:rPr>
        <w:t xml:space="preserve"> have caregivers, these should also be prioritized. </w:t>
      </w:r>
    </w:p>
    <w:p w14:paraId="5135D235" w14:textId="77777777" w:rsidR="003435DD" w:rsidRDefault="00333B5A">
      <w:pPr>
        <w:widowControl w:val="0"/>
        <w:pBdr>
          <w:top w:val="nil"/>
          <w:left w:val="nil"/>
          <w:bottom w:val="nil"/>
          <w:right w:val="nil"/>
          <w:between w:val="nil"/>
        </w:pBdr>
        <w:spacing w:before="266" w:line="240" w:lineRule="auto"/>
        <w:ind w:left="2045"/>
        <w:rPr>
          <w:rFonts w:ascii="Times" w:eastAsia="Times" w:hAnsi="Times" w:cs="Times"/>
          <w:b/>
          <w:color w:val="000000"/>
          <w:sz w:val="26"/>
          <w:szCs w:val="26"/>
        </w:rPr>
      </w:pPr>
      <w:r>
        <w:rPr>
          <w:rFonts w:ascii="Times" w:eastAsia="Times" w:hAnsi="Times" w:cs="Times"/>
          <w:b/>
          <w:color w:val="000000"/>
          <w:sz w:val="26"/>
          <w:szCs w:val="26"/>
        </w:rPr>
        <w:t xml:space="preserve">Door-to-door vaccinations and near-to-home vaccinations: </w:t>
      </w:r>
    </w:p>
    <w:p w14:paraId="18CE1C10" w14:textId="77777777" w:rsidR="003435DD" w:rsidRDefault="00333B5A">
      <w:pPr>
        <w:widowControl w:val="0"/>
        <w:pBdr>
          <w:top w:val="nil"/>
          <w:left w:val="nil"/>
          <w:bottom w:val="nil"/>
          <w:right w:val="nil"/>
          <w:between w:val="nil"/>
        </w:pBdr>
        <w:spacing w:before="364" w:line="344" w:lineRule="auto"/>
        <w:ind w:left="2550" w:right="1466" w:hanging="502"/>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21. In the survey conducted by Vidhi, only 10.8% of the 259 </w:t>
      </w:r>
      <w:proofErr w:type="gramStart"/>
      <w:r>
        <w:rPr>
          <w:rFonts w:ascii="Times New Roman" w:eastAsia="Times New Roman" w:hAnsi="Times New Roman" w:cs="Times New Roman"/>
          <w:color w:val="000000"/>
          <w:sz w:val="26"/>
          <w:szCs w:val="26"/>
        </w:rPr>
        <w:t>respondents  had</w:t>
      </w:r>
      <w:proofErr w:type="gramEnd"/>
      <w:r>
        <w:rPr>
          <w:rFonts w:ascii="Times New Roman" w:eastAsia="Times New Roman" w:hAnsi="Times New Roman" w:cs="Times New Roman"/>
          <w:color w:val="000000"/>
          <w:sz w:val="26"/>
          <w:szCs w:val="26"/>
        </w:rPr>
        <w:t xml:space="preserve"> the opportunity to obtain the door-to-door vaccination. </w:t>
      </w:r>
      <w:proofErr w:type="gramStart"/>
      <w:r>
        <w:rPr>
          <w:rFonts w:ascii="Times New Roman" w:eastAsia="Times New Roman" w:hAnsi="Times New Roman" w:cs="Times New Roman"/>
          <w:color w:val="000000"/>
          <w:sz w:val="26"/>
          <w:szCs w:val="26"/>
        </w:rPr>
        <w:t>This  highlights</w:t>
      </w:r>
      <w:proofErr w:type="gramEnd"/>
      <w:r>
        <w:rPr>
          <w:rFonts w:ascii="Times New Roman" w:eastAsia="Times New Roman" w:hAnsi="Times New Roman" w:cs="Times New Roman"/>
          <w:color w:val="000000"/>
          <w:sz w:val="26"/>
          <w:szCs w:val="26"/>
        </w:rPr>
        <w:t xml:space="preserve"> the limited accessibility of </w:t>
      </w:r>
      <w:proofErr w:type="spellStart"/>
      <w:r>
        <w:rPr>
          <w:rFonts w:ascii="Times New Roman" w:eastAsia="Times New Roman" w:hAnsi="Times New Roman" w:cs="Times New Roman"/>
          <w:color w:val="000000"/>
          <w:sz w:val="26"/>
          <w:szCs w:val="26"/>
        </w:rPr>
        <w:t>PwDs</w:t>
      </w:r>
      <w:proofErr w:type="spellEnd"/>
      <w:r>
        <w:rPr>
          <w:rFonts w:ascii="Times New Roman" w:eastAsia="Times New Roman" w:hAnsi="Times New Roman" w:cs="Times New Roman"/>
          <w:color w:val="000000"/>
          <w:sz w:val="26"/>
          <w:szCs w:val="26"/>
        </w:rPr>
        <w:t xml:space="preserve"> to these campaigns, and in  this regard, the following steps should be taken to bolster this campaign: </w:t>
      </w:r>
    </w:p>
    <w:p w14:paraId="36175F5D" w14:textId="77777777" w:rsidR="003435DD" w:rsidRDefault="00333B5A">
      <w:pPr>
        <w:widowControl w:val="0"/>
        <w:pBdr>
          <w:top w:val="nil"/>
          <w:left w:val="nil"/>
          <w:bottom w:val="nil"/>
          <w:right w:val="nil"/>
          <w:between w:val="nil"/>
        </w:pBdr>
        <w:spacing w:line="240" w:lineRule="auto"/>
        <w:ind w:right="1439"/>
        <w:jc w:val="right"/>
        <w:rPr>
          <w:b/>
          <w:color w:val="000000"/>
          <w:sz w:val="40"/>
          <w:szCs w:val="40"/>
        </w:rPr>
      </w:pPr>
      <w:r>
        <w:rPr>
          <w:b/>
          <w:color w:val="000000"/>
          <w:sz w:val="40"/>
          <w:szCs w:val="40"/>
        </w:rPr>
        <w:t>13</w:t>
      </w:r>
    </w:p>
    <w:p w14:paraId="39B24C8D" w14:textId="77777777" w:rsidR="003435DD" w:rsidRDefault="00333B5A">
      <w:pPr>
        <w:widowControl w:val="0"/>
        <w:pBdr>
          <w:top w:val="nil"/>
          <w:left w:val="nil"/>
          <w:bottom w:val="nil"/>
          <w:right w:val="nil"/>
          <w:between w:val="nil"/>
        </w:pBdr>
        <w:spacing w:before="624" w:line="343" w:lineRule="auto"/>
        <w:ind w:left="2550" w:right="1467" w:firstLine="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a. The </w:t>
      </w:r>
      <w:proofErr w:type="spellStart"/>
      <w:r>
        <w:rPr>
          <w:rFonts w:ascii="Times New Roman" w:eastAsia="Times New Roman" w:hAnsi="Times New Roman" w:cs="Times New Roman"/>
          <w:color w:val="000000"/>
          <w:sz w:val="26"/>
          <w:szCs w:val="26"/>
        </w:rPr>
        <w:t>CoWIN</w:t>
      </w:r>
      <w:proofErr w:type="spellEnd"/>
      <w:r>
        <w:rPr>
          <w:rFonts w:ascii="Times New Roman" w:eastAsia="Times New Roman" w:hAnsi="Times New Roman" w:cs="Times New Roman"/>
          <w:color w:val="000000"/>
          <w:sz w:val="26"/>
          <w:szCs w:val="26"/>
        </w:rPr>
        <w:t xml:space="preserve"> platform and all helplines should have the option of registering for door-to-door vaccinations and near-to-home </w:t>
      </w:r>
      <w:proofErr w:type="gramStart"/>
      <w:r>
        <w:rPr>
          <w:rFonts w:ascii="Times New Roman" w:eastAsia="Times New Roman" w:hAnsi="Times New Roman" w:cs="Times New Roman"/>
          <w:color w:val="000000"/>
          <w:sz w:val="26"/>
          <w:szCs w:val="26"/>
        </w:rPr>
        <w:t>vaccinations,  as</w:t>
      </w:r>
      <w:proofErr w:type="gramEnd"/>
      <w:r>
        <w:rPr>
          <w:rFonts w:ascii="Times New Roman" w:eastAsia="Times New Roman" w:hAnsi="Times New Roman" w:cs="Times New Roman"/>
          <w:color w:val="000000"/>
          <w:sz w:val="26"/>
          <w:szCs w:val="26"/>
        </w:rPr>
        <w:t xml:space="preserve"> the case may be.  </w:t>
      </w:r>
    </w:p>
    <w:p w14:paraId="082F87EE" w14:textId="77777777" w:rsidR="003435DD" w:rsidRDefault="00333B5A">
      <w:pPr>
        <w:widowControl w:val="0"/>
        <w:pBdr>
          <w:top w:val="nil"/>
          <w:left w:val="nil"/>
          <w:bottom w:val="nil"/>
          <w:right w:val="nil"/>
          <w:between w:val="nil"/>
        </w:pBdr>
        <w:spacing w:before="257" w:line="343" w:lineRule="auto"/>
        <w:ind w:left="2553" w:right="1467" w:hanging="4"/>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b. The </w:t>
      </w:r>
      <w:proofErr w:type="spellStart"/>
      <w:r>
        <w:rPr>
          <w:rFonts w:ascii="Times New Roman" w:eastAsia="Times New Roman" w:hAnsi="Times New Roman" w:cs="Times New Roman"/>
          <w:color w:val="000000"/>
          <w:sz w:val="26"/>
          <w:szCs w:val="26"/>
        </w:rPr>
        <w:t>DEPwD</w:t>
      </w:r>
      <w:proofErr w:type="spellEnd"/>
      <w:r>
        <w:rPr>
          <w:rFonts w:ascii="Times New Roman" w:eastAsia="Times New Roman" w:hAnsi="Times New Roman" w:cs="Times New Roman"/>
          <w:color w:val="000000"/>
          <w:sz w:val="26"/>
          <w:szCs w:val="26"/>
        </w:rPr>
        <w:t xml:space="preserve"> must take targeted measures for the vaccination </w:t>
      </w:r>
      <w:proofErr w:type="gramStart"/>
      <w:r>
        <w:rPr>
          <w:rFonts w:ascii="Times New Roman" w:eastAsia="Times New Roman" w:hAnsi="Times New Roman" w:cs="Times New Roman"/>
          <w:color w:val="000000"/>
          <w:sz w:val="26"/>
          <w:szCs w:val="26"/>
        </w:rPr>
        <w:t xml:space="preserve">of  </w:t>
      </w:r>
      <w:proofErr w:type="spellStart"/>
      <w:r>
        <w:rPr>
          <w:rFonts w:ascii="Times New Roman" w:eastAsia="Times New Roman" w:hAnsi="Times New Roman" w:cs="Times New Roman"/>
          <w:color w:val="000000"/>
          <w:sz w:val="26"/>
          <w:szCs w:val="26"/>
        </w:rPr>
        <w:t>PwDs</w:t>
      </w:r>
      <w:proofErr w:type="spellEnd"/>
      <w:proofErr w:type="gramEnd"/>
      <w:r>
        <w:rPr>
          <w:rFonts w:ascii="Times New Roman" w:eastAsia="Times New Roman" w:hAnsi="Times New Roman" w:cs="Times New Roman"/>
          <w:color w:val="000000"/>
          <w:sz w:val="26"/>
          <w:szCs w:val="26"/>
        </w:rPr>
        <w:t xml:space="preserve"> residing in rural areas. </w:t>
      </w:r>
    </w:p>
    <w:p w14:paraId="227E6C9C" w14:textId="77777777" w:rsidR="003435DD" w:rsidRDefault="00333B5A">
      <w:pPr>
        <w:widowControl w:val="0"/>
        <w:pBdr>
          <w:top w:val="nil"/>
          <w:left w:val="nil"/>
          <w:bottom w:val="nil"/>
          <w:right w:val="nil"/>
          <w:between w:val="nil"/>
        </w:pBdr>
        <w:spacing w:before="257" w:line="344" w:lineRule="auto"/>
        <w:ind w:left="2557" w:right="1466"/>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 Information as to which </w:t>
      </w:r>
      <w:proofErr w:type="spellStart"/>
      <w:r>
        <w:rPr>
          <w:rFonts w:ascii="Times New Roman" w:eastAsia="Times New Roman" w:hAnsi="Times New Roman" w:cs="Times New Roman"/>
          <w:color w:val="000000"/>
          <w:sz w:val="26"/>
          <w:szCs w:val="26"/>
        </w:rPr>
        <w:t>PwDs</w:t>
      </w:r>
      <w:proofErr w:type="spellEnd"/>
      <w:r>
        <w:rPr>
          <w:rFonts w:ascii="Times New Roman" w:eastAsia="Times New Roman" w:hAnsi="Times New Roman" w:cs="Times New Roman"/>
          <w:color w:val="000000"/>
          <w:sz w:val="26"/>
          <w:szCs w:val="26"/>
        </w:rPr>
        <w:t xml:space="preserve"> have registered for these </w:t>
      </w:r>
      <w:proofErr w:type="gramStart"/>
      <w:r>
        <w:rPr>
          <w:rFonts w:ascii="Times New Roman" w:eastAsia="Times New Roman" w:hAnsi="Times New Roman" w:cs="Times New Roman"/>
          <w:color w:val="000000"/>
          <w:sz w:val="26"/>
          <w:szCs w:val="26"/>
        </w:rPr>
        <w:t>schemes  should</w:t>
      </w:r>
      <w:proofErr w:type="gramEnd"/>
      <w:r>
        <w:rPr>
          <w:rFonts w:ascii="Times New Roman" w:eastAsia="Times New Roman" w:hAnsi="Times New Roman" w:cs="Times New Roman"/>
          <w:color w:val="000000"/>
          <w:sz w:val="26"/>
          <w:szCs w:val="26"/>
        </w:rPr>
        <w:t xml:space="preserve"> be provided to District Magistrates, so that appropriate  arrangements can be made to provide them vaccination on the terms set  out in these schemes effectively.  </w:t>
      </w:r>
    </w:p>
    <w:p w14:paraId="67196A85" w14:textId="77777777" w:rsidR="003435DD" w:rsidRDefault="00333B5A">
      <w:pPr>
        <w:widowControl w:val="0"/>
        <w:pBdr>
          <w:top w:val="nil"/>
          <w:left w:val="nil"/>
          <w:bottom w:val="nil"/>
          <w:right w:val="nil"/>
          <w:between w:val="nil"/>
        </w:pBdr>
        <w:spacing w:before="256" w:line="343" w:lineRule="auto"/>
        <w:ind w:left="2551" w:right="1466" w:firstLine="6"/>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d. Adequate awareness should be generated, in accessible </w:t>
      </w:r>
      <w:proofErr w:type="gramStart"/>
      <w:r>
        <w:rPr>
          <w:rFonts w:ascii="Times New Roman" w:eastAsia="Times New Roman" w:hAnsi="Times New Roman" w:cs="Times New Roman"/>
          <w:color w:val="000000"/>
          <w:sz w:val="26"/>
          <w:szCs w:val="26"/>
        </w:rPr>
        <w:t>formats,  through</w:t>
      </w:r>
      <w:proofErr w:type="gramEnd"/>
      <w:r>
        <w:rPr>
          <w:rFonts w:ascii="Times New Roman" w:eastAsia="Times New Roman" w:hAnsi="Times New Roman" w:cs="Times New Roman"/>
          <w:color w:val="000000"/>
          <w:sz w:val="26"/>
          <w:szCs w:val="26"/>
        </w:rPr>
        <w:t xml:space="preserve"> wide outreach and dissemination activities. </w:t>
      </w:r>
    </w:p>
    <w:p w14:paraId="551865F4" w14:textId="77777777" w:rsidR="003435DD" w:rsidRDefault="00333B5A">
      <w:pPr>
        <w:widowControl w:val="0"/>
        <w:pBdr>
          <w:top w:val="nil"/>
          <w:left w:val="nil"/>
          <w:bottom w:val="nil"/>
          <w:right w:val="nil"/>
          <w:between w:val="nil"/>
        </w:pBdr>
        <w:spacing w:before="267" w:line="240" w:lineRule="auto"/>
        <w:ind w:left="1877"/>
        <w:rPr>
          <w:rFonts w:ascii="Times" w:eastAsia="Times" w:hAnsi="Times" w:cs="Times"/>
          <w:b/>
          <w:color w:val="000000"/>
          <w:sz w:val="26"/>
          <w:szCs w:val="26"/>
        </w:rPr>
      </w:pPr>
      <w:r>
        <w:rPr>
          <w:rFonts w:ascii="Times" w:eastAsia="Times" w:hAnsi="Times" w:cs="Times"/>
          <w:b/>
          <w:color w:val="000000"/>
          <w:sz w:val="26"/>
          <w:szCs w:val="26"/>
        </w:rPr>
        <w:lastRenderedPageBreak/>
        <w:t xml:space="preserve">Monitoring and evaluation: </w:t>
      </w:r>
    </w:p>
    <w:p w14:paraId="240C223A" w14:textId="77777777" w:rsidR="003435DD" w:rsidRDefault="00333B5A">
      <w:pPr>
        <w:widowControl w:val="0"/>
        <w:pBdr>
          <w:top w:val="nil"/>
          <w:left w:val="nil"/>
          <w:bottom w:val="nil"/>
          <w:right w:val="nil"/>
          <w:between w:val="nil"/>
        </w:pBdr>
        <w:spacing w:before="364" w:line="343" w:lineRule="auto"/>
        <w:ind w:left="2550" w:right="1466" w:hanging="502"/>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22. Data collected through vaccine registration forms should be published </w:t>
      </w:r>
      <w:proofErr w:type="gramStart"/>
      <w:r>
        <w:rPr>
          <w:rFonts w:ascii="Times New Roman" w:eastAsia="Times New Roman" w:hAnsi="Times New Roman" w:cs="Times New Roman"/>
          <w:color w:val="000000"/>
          <w:sz w:val="26"/>
          <w:szCs w:val="26"/>
        </w:rPr>
        <w:t>by  the</w:t>
      </w:r>
      <w:proofErr w:type="gramEnd"/>
      <w:r>
        <w:rPr>
          <w:rFonts w:ascii="Times New Roman" w:eastAsia="Times New Roman" w:hAnsi="Times New Roman" w:cs="Times New Roman"/>
          <w:color w:val="000000"/>
          <w:sz w:val="26"/>
          <w:szCs w:val="26"/>
        </w:rPr>
        <w:t xml:space="preserve"> </w:t>
      </w:r>
      <w:proofErr w:type="spellStart"/>
      <w:r>
        <w:rPr>
          <w:rFonts w:ascii="Times New Roman" w:eastAsia="Times New Roman" w:hAnsi="Times New Roman" w:cs="Times New Roman"/>
          <w:color w:val="000000"/>
          <w:sz w:val="26"/>
          <w:szCs w:val="26"/>
        </w:rPr>
        <w:t>DEPwD</w:t>
      </w:r>
      <w:proofErr w:type="spellEnd"/>
      <w:r>
        <w:rPr>
          <w:rFonts w:ascii="Times New Roman" w:eastAsia="Times New Roman" w:hAnsi="Times New Roman" w:cs="Times New Roman"/>
          <w:color w:val="000000"/>
          <w:sz w:val="26"/>
          <w:szCs w:val="26"/>
        </w:rPr>
        <w:t xml:space="preserve"> and through appropriate government channels. This data </w:t>
      </w:r>
      <w:proofErr w:type="gramStart"/>
      <w:r>
        <w:rPr>
          <w:rFonts w:ascii="Times New Roman" w:eastAsia="Times New Roman" w:hAnsi="Times New Roman" w:cs="Times New Roman"/>
          <w:color w:val="000000"/>
          <w:sz w:val="26"/>
          <w:szCs w:val="26"/>
        </w:rPr>
        <w:t>can  assist</w:t>
      </w:r>
      <w:proofErr w:type="gramEnd"/>
      <w:r>
        <w:rPr>
          <w:rFonts w:ascii="Times New Roman" w:eastAsia="Times New Roman" w:hAnsi="Times New Roman" w:cs="Times New Roman"/>
          <w:color w:val="000000"/>
          <w:sz w:val="26"/>
          <w:szCs w:val="26"/>
        </w:rPr>
        <w:t xml:space="preserve"> in the formulation of evidence-based policies for the greater  vaccination of </w:t>
      </w:r>
      <w:proofErr w:type="spellStart"/>
      <w:r>
        <w:rPr>
          <w:rFonts w:ascii="Times New Roman" w:eastAsia="Times New Roman" w:hAnsi="Times New Roman" w:cs="Times New Roman"/>
          <w:color w:val="000000"/>
          <w:sz w:val="26"/>
          <w:szCs w:val="26"/>
        </w:rPr>
        <w:t>PwDs</w:t>
      </w:r>
      <w:proofErr w:type="spellEnd"/>
      <w:r>
        <w:rPr>
          <w:rFonts w:ascii="Times New Roman" w:eastAsia="Times New Roman" w:hAnsi="Times New Roman" w:cs="Times New Roman"/>
          <w:color w:val="000000"/>
          <w:sz w:val="26"/>
          <w:szCs w:val="26"/>
        </w:rPr>
        <w:t xml:space="preserve">. </w:t>
      </w:r>
    </w:p>
    <w:p w14:paraId="0089C3B8" w14:textId="77777777" w:rsidR="003435DD" w:rsidRDefault="00333B5A">
      <w:pPr>
        <w:widowControl w:val="0"/>
        <w:pBdr>
          <w:top w:val="nil"/>
          <w:left w:val="nil"/>
          <w:bottom w:val="nil"/>
          <w:right w:val="nil"/>
          <w:between w:val="nil"/>
        </w:pBdr>
        <w:spacing w:before="264" w:line="240" w:lineRule="auto"/>
        <w:ind w:left="2053"/>
        <w:rPr>
          <w:rFonts w:ascii="Times" w:eastAsia="Times" w:hAnsi="Times" w:cs="Times"/>
          <w:b/>
          <w:color w:val="000000"/>
          <w:sz w:val="26"/>
          <w:szCs w:val="26"/>
        </w:rPr>
      </w:pPr>
      <w:r>
        <w:rPr>
          <w:rFonts w:ascii="Times" w:eastAsia="Times" w:hAnsi="Times" w:cs="Times"/>
          <w:b/>
          <w:color w:val="000000"/>
          <w:sz w:val="26"/>
          <w:szCs w:val="26"/>
        </w:rPr>
        <w:t xml:space="preserve">Grievance redressal mechanism: </w:t>
      </w:r>
    </w:p>
    <w:p w14:paraId="4026299C" w14:textId="77777777" w:rsidR="003435DD" w:rsidRDefault="00333B5A">
      <w:pPr>
        <w:widowControl w:val="0"/>
        <w:pBdr>
          <w:top w:val="nil"/>
          <w:left w:val="nil"/>
          <w:bottom w:val="nil"/>
          <w:right w:val="nil"/>
          <w:between w:val="nil"/>
        </w:pBdr>
        <w:spacing w:before="364" w:line="344" w:lineRule="auto"/>
        <w:ind w:left="2550" w:right="1467" w:hanging="502"/>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23. A mechanism must be created where </w:t>
      </w:r>
      <w:proofErr w:type="spellStart"/>
      <w:r>
        <w:rPr>
          <w:rFonts w:ascii="Times New Roman" w:eastAsia="Times New Roman" w:hAnsi="Times New Roman" w:cs="Times New Roman"/>
          <w:color w:val="000000"/>
          <w:sz w:val="26"/>
          <w:szCs w:val="26"/>
        </w:rPr>
        <w:t>PwDs</w:t>
      </w:r>
      <w:proofErr w:type="spellEnd"/>
      <w:r>
        <w:rPr>
          <w:rFonts w:ascii="Times New Roman" w:eastAsia="Times New Roman" w:hAnsi="Times New Roman" w:cs="Times New Roman"/>
          <w:color w:val="000000"/>
          <w:sz w:val="26"/>
          <w:szCs w:val="26"/>
        </w:rPr>
        <w:t xml:space="preserve"> may file complaints in </w:t>
      </w:r>
      <w:proofErr w:type="gramStart"/>
      <w:r>
        <w:rPr>
          <w:rFonts w:ascii="Times New Roman" w:eastAsia="Times New Roman" w:hAnsi="Times New Roman" w:cs="Times New Roman"/>
          <w:color w:val="000000"/>
          <w:sz w:val="26"/>
          <w:szCs w:val="26"/>
        </w:rPr>
        <w:t>cases  where</w:t>
      </w:r>
      <w:proofErr w:type="gramEnd"/>
      <w:r>
        <w:rPr>
          <w:rFonts w:ascii="Times New Roman" w:eastAsia="Times New Roman" w:hAnsi="Times New Roman" w:cs="Times New Roman"/>
          <w:color w:val="000000"/>
          <w:sz w:val="26"/>
          <w:szCs w:val="26"/>
        </w:rPr>
        <w:t xml:space="preserve"> they were unable to access vaccines or faced accessibility barriers.  For this, an officer may be appointed on a district or sub-district basis, </w:t>
      </w:r>
      <w:proofErr w:type="gramStart"/>
      <w:r>
        <w:rPr>
          <w:rFonts w:ascii="Times New Roman" w:eastAsia="Times New Roman" w:hAnsi="Times New Roman" w:cs="Times New Roman"/>
          <w:color w:val="000000"/>
          <w:sz w:val="26"/>
          <w:szCs w:val="26"/>
        </w:rPr>
        <w:t>to  whom</w:t>
      </w:r>
      <w:proofErr w:type="gramEnd"/>
      <w:r>
        <w:rPr>
          <w:rFonts w:ascii="Times New Roman" w:eastAsia="Times New Roman" w:hAnsi="Times New Roman" w:cs="Times New Roman"/>
          <w:color w:val="000000"/>
          <w:sz w:val="26"/>
          <w:szCs w:val="26"/>
        </w:rPr>
        <w:t xml:space="preserve"> such complaints can be filed. The procedure for filing </w:t>
      </w:r>
      <w:proofErr w:type="gramStart"/>
      <w:r>
        <w:rPr>
          <w:rFonts w:ascii="Times New Roman" w:eastAsia="Times New Roman" w:hAnsi="Times New Roman" w:cs="Times New Roman"/>
          <w:color w:val="000000"/>
          <w:sz w:val="26"/>
          <w:szCs w:val="26"/>
        </w:rPr>
        <w:t>such  complaints</w:t>
      </w:r>
      <w:proofErr w:type="gramEnd"/>
      <w:r>
        <w:rPr>
          <w:rFonts w:ascii="Times New Roman" w:eastAsia="Times New Roman" w:hAnsi="Times New Roman" w:cs="Times New Roman"/>
          <w:color w:val="000000"/>
          <w:sz w:val="26"/>
          <w:szCs w:val="26"/>
        </w:rPr>
        <w:t xml:space="preserve"> should be available online and offline through text and phone.  Such a mechanism will ensure that </w:t>
      </w:r>
      <w:proofErr w:type="spellStart"/>
      <w:r>
        <w:rPr>
          <w:rFonts w:ascii="Times New Roman" w:eastAsia="Times New Roman" w:hAnsi="Times New Roman" w:cs="Times New Roman"/>
          <w:color w:val="000000"/>
          <w:sz w:val="26"/>
          <w:szCs w:val="26"/>
        </w:rPr>
        <w:t>PwDs</w:t>
      </w:r>
      <w:proofErr w:type="spellEnd"/>
      <w:r>
        <w:rPr>
          <w:rFonts w:ascii="Times New Roman" w:eastAsia="Times New Roman" w:hAnsi="Times New Roman" w:cs="Times New Roman"/>
          <w:color w:val="000000"/>
          <w:sz w:val="26"/>
          <w:szCs w:val="26"/>
        </w:rPr>
        <w:t xml:space="preserve"> are able to get </w:t>
      </w:r>
      <w:proofErr w:type="gramStart"/>
      <w:r>
        <w:rPr>
          <w:rFonts w:ascii="Times New Roman" w:eastAsia="Times New Roman" w:hAnsi="Times New Roman" w:cs="Times New Roman"/>
          <w:color w:val="000000"/>
          <w:sz w:val="26"/>
          <w:szCs w:val="26"/>
        </w:rPr>
        <w:t>speedy  resolution</w:t>
      </w:r>
      <w:proofErr w:type="gramEnd"/>
      <w:r>
        <w:rPr>
          <w:rFonts w:ascii="Times New Roman" w:eastAsia="Times New Roman" w:hAnsi="Times New Roman" w:cs="Times New Roman"/>
          <w:color w:val="000000"/>
          <w:sz w:val="26"/>
          <w:szCs w:val="26"/>
        </w:rPr>
        <w:t xml:space="preserve"> in case of inaccessible centres, as well as ensure accountability  and compliance with accessibility requirements. </w:t>
      </w:r>
    </w:p>
    <w:p w14:paraId="13170F41" w14:textId="77777777" w:rsidR="003435DD" w:rsidRDefault="00333B5A">
      <w:pPr>
        <w:widowControl w:val="0"/>
        <w:pBdr>
          <w:top w:val="nil"/>
          <w:left w:val="nil"/>
          <w:bottom w:val="nil"/>
          <w:right w:val="nil"/>
          <w:between w:val="nil"/>
        </w:pBdr>
        <w:spacing w:line="240" w:lineRule="auto"/>
        <w:ind w:right="1435"/>
        <w:jc w:val="right"/>
        <w:rPr>
          <w:b/>
          <w:color w:val="000000"/>
          <w:sz w:val="40"/>
          <w:szCs w:val="40"/>
        </w:rPr>
      </w:pPr>
      <w:r>
        <w:rPr>
          <w:b/>
          <w:color w:val="000000"/>
          <w:sz w:val="40"/>
          <w:szCs w:val="40"/>
        </w:rPr>
        <w:t>14</w:t>
      </w:r>
    </w:p>
    <w:p w14:paraId="76B0FDC9" w14:textId="77777777" w:rsidR="003435DD" w:rsidRDefault="00333B5A">
      <w:pPr>
        <w:widowControl w:val="0"/>
        <w:pBdr>
          <w:top w:val="nil"/>
          <w:left w:val="nil"/>
          <w:bottom w:val="nil"/>
          <w:right w:val="nil"/>
          <w:between w:val="nil"/>
        </w:pBdr>
        <w:spacing w:before="631" w:line="240" w:lineRule="auto"/>
        <w:ind w:left="2047"/>
        <w:rPr>
          <w:rFonts w:ascii="Times" w:eastAsia="Times" w:hAnsi="Times" w:cs="Times"/>
          <w:b/>
          <w:color w:val="000000"/>
          <w:sz w:val="26"/>
          <w:szCs w:val="26"/>
        </w:rPr>
      </w:pPr>
      <w:r>
        <w:rPr>
          <w:rFonts w:ascii="Times" w:eastAsia="Times" w:hAnsi="Times" w:cs="Times"/>
          <w:b/>
          <w:color w:val="000000"/>
          <w:sz w:val="26"/>
          <w:szCs w:val="26"/>
        </w:rPr>
        <w:t xml:space="preserve">Making vaccines available at subsidized rates for </w:t>
      </w:r>
      <w:proofErr w:type="spellStart"/>
      <w:r>
        <w:rPr>
          <w:rFonts w:ascii="Times" w:eastAsia="Times" w:hAnsi="Times" w:cs="Times"/>
          <w:b/>
          <w:color w:val="000000"/>
          <w:sz w:val="26"/>
          <w:szCs w:val="26"/>
        </w:rPr>
        <w:t>PwDs</w:t>
      </w:r>
      <w:proofErr w:type="spellEnd"/>
      <w:r>
        <w:rPr>
          <w:rFonts w:ascii="Times" w:eastAsia="Times" w:hAnsi="Times" w:cs="Times"/>
          <w:b/>
          <w:color w:val="000000"/>
          <w:sz w:val="26"/>
          <w:szCs w:val="26"/>
        </w:rPr>
        <w:t xml:space="preserve">: </w:t>
      </w:r>
    </w:p>
    <w:p w14:paraId="7F050BAA" w14:textId="77777777" w:rsidR="003435DD" w:rsidRDefault="00333B5A">
      <w:pPr>
        <w:widowControl w:val="0"/>
        <w:pBdr>
          <w:top w:val="nil"/>
          <w:left w:val="nil"/>
          <w:bottom w:val="nil"/>
          <w:right w:val="nil"/>
          <w:between w:val="nil"/>
        </w:pBdr>
        <w:spacing w:before="363" w:line="343" w:lineRule="auto"/>
        <w:ind w:left="2550" w:right="1466" w:hanging="502"/>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24. In light of the fact that COVID vaccination in private hospitals is </w:t>
      </w:r>
      <w:proofErr w:type="gramStart"/>
      <w:r>
        <w:rPr>
          <w:rFonts w:ascii="Times New Roman" w:eastAsia="Times New Roman" w:hAnsi="Times New Roman" w:cs="Times New Roman"/>
          <w:color w:val="000000"/>
          <w:sz w:val="26"/>
          <w:szCs w:val="26"/>
        </w:rPr>
        <w:t>paid,  the</w:t>
      </w:r>
      <w:proofErr w:type="gramEnd"/>
      <w:r>
        <w:rPr>
          <w:rFonts w:ascii="Times New Roman" w:eastAsia="Times New Roman" w:hAnsi="Times New Roman" w:cs="Times New Roman"/>
          <w:color w:val="000000"/>
          <w:sz w:val="26"/>
          <w:szCs w:val="26"/>
        </w:rPr>
        <w:t xml:space="preserve"> government could consider subsidizing the cost of such vaccines for  </w:t>
      </w:r>
      <w:proofErr w:type="spellStart"/>
      <w:r>
        <w:rPr>
          <w:rFonts w:ascii="Times New Roman" w:eastAsia="Times New Roman" w:hAnsi="Times New Roman" w:cs="Times New Roman"/>
          <w:color w:val="000000"/>
          <w:sz w:val="26"/>
          <w:szCs w:val="26"/>
        </w:rPr>
        <w:t>PwDs</w:t>
      </w:r>
      <w:proofErr w:type="spellEnd"/>
      <w:r>
        <w:rPr>
          <w:rFonts w:ascii="Times New Roman" w:eastAsia="Times New Roman" w:hAnsi="Times New Roman" w:cs="Times New Roman"/>
          <w:color w:val="000000"/>
          <w:sz w:val="26"/>
          <w:szCs w:val="26"/>
        </w:rPr>
        <w:t xml:space="preserve">. In light of the fact that many </w:t>
      </w:r>
      <w:proofErr w:type="spellStart"/>
      <w:r>
        <w:rPr>
          <w:rFonts w:ascii="Times New Roman" w:eastAsia="Times New Roman" w:hAnsi="Times New Roman" w:cs="Times New Roman"/>
          <w:color w:val="000000"/>
          <w:sz w:val="26"/>
          <w:szCs w:val="26"/>
        </w:rPr>
        <w:t>PwDs</w:t>
      </w:r>
      <w:proofErr w:type="spellEnd"/>
      <w:r>
        <w:rPr>
          <w:rFonts w:ascii="Times New Roman" w:eastAsia="Times New Roman" w:hAnsi="Times New Roman" w:cs="Times New Roman"/>
          <w:color w:val="000000"/>
          <w:sz w:val="26"/>
          <w:szCs w:val="26"/>
        </w:rPr>
        <w:t xml:space="preserve"> belong to </w:t>
      </w:r>
      <w:proofErr w:type="gramStart"/>
      <w:r>
        <w:rPr>
          <w:rFonts w:ascii="Times New Roman" w:eastAsia="Times New Roman" w:hAnsi="Times New Roman" w:cs="Times New Roman"/>
          <w:color w:val="000000"/>
          <w:sz w:val="26"/>
          <w:szCs w:val="26"/>
        </w:rPr>
        <w:t>economically  weaker</w:t>
      </w:r>
      <w:proofErr w:type="gramEnd"/>
      <w:r>
        <w:rPr>
          <w:rFonts w:ascii="Times New Roman" w:eastAsia="Times New Roman" w:hAnsi="Times New Roman" w:cs="Times New Roman"/>
          <w:color w:val="000000"/>
          <w:sz w:val="26"/>
          <w:szCs w:val="26"/>
        </w:rPr>
        <w:t xml:space="preserve"> segments of society, this would be an important intervention in  ensuring affordable access to vaccines. </w:t>
      </w:r>
    </w:p>
    <w:p w14:paraId="7F9D7E80" w14:textId="77777777" w:rsidR="003435DD" w:rsidRDefault="00333B5A">
      <w:pPr>
        <w:widowControl w:val="0"/>
        <w:pBdr>
          <w:top w:val="nil"/>
          <w:left w:val="nil"/>
          <w:bottom w:val="nil"/>
          <w:right w:val="nil"/>
          <w:between w:val="nil"/>
        </w:pBdr>
        <w:spacing w:before="264" w:line="240" w:lineRule="auto"/>
        <w:ind w:left="2048"/>
        <w:rPr>
          <w:rFonts w:ascii="Times" w:eastAsia="Times" w:hAnsi="Times" w:cs="Times"/>
          <w:b/>
          <w:color w:val="000000"/>
          <w:sz w:val="26"/>
          <w:szCs w:val="26"/>
        </w:rPr>
      </w:pPr>
      <w:r>
        <w:rPr>
          <w:rFonts w:ascii="Times" w:eastAsia="Times" w:hAnsi="Times" w:cs="Times"/>
          <w:b/>
          <w:color w:val="000000"/>
          <w:sz w:val="26"/>
          <w:szCs w:val="26"/>
        </w:rPr>
        <w:t xml:space="preserve">Planning for the future: </w:t>
      </w:r>
    </w:p>
    <w:p w14:paraId="580AFD8B" w14:textId="77777777" w:rsidR="003435DD" w:rsidRDefault="00333B5A">
      <w:pPr>
        <w:widowControl w:val="0"/>
        <w:pBdr>
          <w:top w:val="nil"/>
          <w:left w:val="nil"/>
          <w:bottom w:val="nil"/>
          <w:right w:val="nil"/>
          <w:between w:val="nil"/>
        </w:pBdr>
        <w:spacing w:before="366" w:line="343" w:lineRule="auto"/>
        <w:ind w:left="2548" w:right="1467" w:hanging="50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25. In its judgment in </w:t>
      </w:r>
      <w:r>
        <w:rPr>
          <w:rFonts w:ascii="Times" w:eastAsia="Times" w:hAnsi="Times" w:cs="Times"/>
          <w:i/>
          <w:color w:val="000000"/>
          <w:sz w:val="26"/>
          <w:szCs w:val="26"/>
        </w:rPr>
        <w:t xml:space="preserve">Vikash Kumar v. Union Public Service </w:t>
      </w:r>
      <w:proofErr w:type="gramStart"/>
      <w:r>
        <w:rPr>
          <w:rFonts w:ascii="Times" w:eastAsia="Times" w:hAnsi="Times" w:cs="Times"/>
          <w:i/>
          <w:color w:val="000000"/>
          <w:sz w:val="26"/>
          <w:szCs w:val="26"/>
        </w:rPr>
        <w:t>Commission  and</w:t>
      </w:r>
      <w:proofErr w:type="gramEnd"/>
      <w:r>
        <w:rPr>
          <w:rFonts w:ascii="Times" w:eastAsia="Times" w:hAnsi="Times" w:cs="Times"/>
          <w:i/>
          <w:color w:val="000000"/>
          <w:sz w:val="26"/>
          <w:szCs w:val="26"/>
        </w:rPr>
        <w:t xml:space="preserve"> </w:t>
      </w:r>
      <w:proofErr w:type="spellStart"/>
      <w:r>
        <w:rPr>
          <w:rFonts w:ascii="Times" w:eastAsia="Times" w:hAnsi="Times" w:cs="Times"/>
          <w:i/>
          <w:color w:val="000000"/>
          <w:sz w:val="26"/>
          <w:szCs w:val="26"/>
        </w:rPr>
        <w:t>Ors</w:t>
      </w:r>
      <w:proofErr w:type="spellEnd"/>
      <w:r>
        <w:rPr>
          <w:rFonts w:ascii="Times" w:eastAsia="Times" w:hAnsi="Times" w:cs="Times"/>
          <w:i/>
          <w:color w:val="000000"/>
          <w:sz w:val="26"/>
          <w:szCs w:val="26"/>
        </w:rPr>
        <w:t xml:space="preserve">., </w:t>
      </w:r>
      <w:r>
        <w:rPr>
          <w:rFonts w:ascii="Times New Roman" w:eastAsia="Times New Roman" w:hAnsi="Times New Roman" w:cs="Times New Roman"/>
          <w:color w:val="000000"/>
          <w:sz w:val="26"/>
          <w:szCs w:val="26"/>
        </w:rPr>
        <w:t xml:space="preserve">2021 SCC Online SC 84, this court referred to the need to  create the </w:t>
      </w:r>
      <w:proofErr w:type="spellStart"/>
      <w:r>
        <w:rPr>
          <w:rFonts w:ascii="Times New Roman" w:eastAsia="Times New Roman" w:hAnsi="Times New Roman" w:cs="Times New Roman"/>
          <w:color w:val="000000"/>
          <w:sz w:val="26"/>
          <w:szCs w:val="26"/>
        </w:rPr>
        <w:t>RPwD</w:t>
      </w:r>
      <w:proofErr w:type="spellEnd"/>
      <w:r>
        <w:rPr>
          <w:rFonts w:ascii="Times New Roman" w:eastAsia="Times New Roman" w:hAnsi="Times New Roman" w:cs="Times New Roman"/>
          <w:color w:val="000000"/>
          <w:sz w:val="26"/>
          <w:szCs w:val="26"/>
        </w:rPr>
        <w:t xml:space="preserve"> generation. It described this generation as: </w:t>
      </w:r>
      <w:r>
        <w:rPr>
          <w:rFonts w:ascii="Times New Roman" w:eastAsia="Times New Roman" w:hAnsi="Times New Roman" w:cs="Times New Roman"/>
          <w:color w:val="000000"/>
          <w:sz w:val="26"/>
          <w:szCs w:val="26"/>
          <w:highlight w:val="white"/>
        </w:rPr>
        <w:t>“</w:t>
      </w:r>
      <w:proofErr w:type="gramStart"/>
      <w:r>
        <w:rPr>
          <w:rFonts w:ascii="Times New Roman" w:eastAsia="Times New Roman" w:hAnsi="Times New Roman" w:cs="Times New Roman"/>
          <w:color w:val="000000"/>
          <w:sz w:val="26"/>
          <w:szCs w:val="26"/>
          <w:highlight w:val="white"/>
        </w:rPr>
        <w:t xml:space="preserve">A </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highlight w:val="white"/>
        </w:rPr>
        <w:t>generation</w:t>
      </w:r>
      <w:proofErr w:type="gramEnd"/>
      <w:r>
        <w:rPr>
          <w:rFonts w:ascii="Times New Roman" w:eastAsia="Times New Roman" w:hAnsi="Times New Roman" w:cs="Times New Roman"/>
          <w:color w:val="000000"/>
          <w:sz w:val="26"/>
          <w:szCs w:val="26"/>
          <w:highlight w:val="white"/>
        </w:rPr>
        <w:t xml:space="preserve"> of disabled people in India which regards as its </w:t>
      </w:r>
      <w:proofErr w:type="spellStart"/>
      <w:r>
        <w:rPr>
          <w:rFonts w:ascii="Times New Roman" w:eastAsia="Times New Roman" w:hAnsi="Times New Roman" w:cs="Times New Roman"/>
          <w:color w:val="000000"/>
          <w:sz w:val="26"/>
          <w:szCs w:val="26"/>
          <w:highlight w:val="white"/>
        </w:rPr>
        <w:t>birthright</w:t>
      </w:r>
      <w:proofErr w:type="spellEnd"/>
      <w:r>
        <w:rPr>
          <w:rFonts w:ascii="Times New Roman" w:eastAsia="Times New Roman" w:hAnsi="Times New Roman" w:cs="Times New Roman"/>
          <w:color w:val="000000"/>
          <w:sz w:val="26"/>
          <w:szCs w:val="26"/>
          <w:highlight w:val="white"/>
        </w:rPr>
        <w:t xml:space="preserve"> </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highlight w:val="white"/>
        </w:rPr>
        <w:t xml:space="preserve">access to the full panoply of constitutional entitlements, robust statutory </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highlight w:val="white"/>
        </w:rPr>
        <w:t xml:space="preserve">rights geared to meet their unique needs and conducive societal </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highlight w:val="white"/>
        </w:rPr>
        <w:t xml:space="preserve">conditions needed for them to flourish and to truly become co-equal </w:t>
      </w:r>
      <w:r>
        <w:rPr>
          <w:rFonts w:ascii="Times New Roman" w:eastAsia="Times New Roman" w:hAnsi="Times New Roman" w:cs="Times New Roman"/>
          <w:color w:val="000000"/>
          <w:sz w:val="26"/>
          <w:szCs w:val="26"/>
        </w:rPr>
        <w:t xml:space="preserve"> p</w:t>
      </w:r>
      <w:r>
        <w:rPr>
          <w:rFonts w:ascii="Times New Roman" w:eastAsia="Times New Roman" w:hAnsi="Times New Roman" w:cs="Times New Roman"/>
          <w:color w:val="000000"/>
          <w:sz w:val="26"/>
          <w:szCs w:val="26"/>
          <w:highlight w:val="white"/>
        </w:rPr>
        <w:t>articipants in all facets of life.”</w:t>
      </w:r>
      <w:r>
        <w:rPr>
          <w:rFonts w:ascii="Times New Roman" w:eastAsia="Times New Roman" w:hAnsi="Times New Roman" w:cs="Times New Roman"/>
          <w:color w:val="000000"/>
          <w:sz w:val="26"/>
          <w:szCs w:val="26"/>
        </w:rPr>
        <w:t xml:space="preserve"> </w:t>
      </w:r>
    </w:p>
    <w:p w14:paraId="38AD9FE1" w14:textId="77777777" w:rsidR="003435DD" w:rsidRDefault="00333B5A">
      <w:pPr>
        <w:widowControl w:val="0"/>
        <w:pBdr>
          <w:top w:val="nil"/>
          <w:left w:val="nil"/>
          <w:bottom w:val="nil"/>
          <w:right w:val="nil"/>
          <w:between w:val="nil"/>
        </w:pBdr>
        <w:spacing w:before="257" w:line="343" w:lineRule="auto"/>
        <w:ind w:left="2548" w:right="1466" w:hanging="50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26. </w:t>
      </w:r>
      <w:r>
        <w:rPr>
          <w:rFonts w:ascii="Times New Roman" w:eastAsia="Times New Roman" w:hAnsi="Times New Roman" w:cs="Times New Roman"/>
          <w:color w:val="000000"/>
          <w:sz w:val="26"/>
          <w:szCs w:val="26"/>
          <w:highlight w:val="white"/>
        </w:rPr>
        <w:t xml:space="preserve">It is submitted that this case offers this Hon’ble Court an opportunity </w:t>
      </w:r>
      <w:proofErr w:type="gramStart"/>
      <w:r>
        <w:rPr>
          <w:rFonts w:ascii="Times New Roman" w:eastAsia="Times New Roman" w:hAnsi="Times New Roman" w:cs="Times New Roman"/>
          <w:color w:val="000000"/>
          <w:sz w:val="26"/>
          <w:szCs w:val="26"/>
          <w:highlight w:val="white"/>
        </w:rPr>
        <w:t xml:space="preserve">to </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highlight w:val="white"/>
        </w:rPr>
        <w:t>spell</w:t>
      </w:r>
      <w:proofErr w:type="gramEnd"/>
      <w:r>
        <w:rPr>
          <w:rFonts w:ascii="Times New Roman" w:eastAsia="Times New Roman" w:hAnsi="Times New Roman" w:cs="Times New Roman"/>
          <w:color w:val="000000"/>
          <w:sz w:val="26"/>
          <w:szCs w:val="26"/>
          <w:highlight w:val="white"/>
        </w:rPr>
        <w:t xml:space="preserve"> out the obligations of government as they relate to meaningful </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highlight w:val="white"/>
        </w:rPr>
        <w:t xml:space="preserve">access to healthcare for </w:t>
      </w:r>
      <w:proofErr w:type="spellStart"/>
      <w:r>
        <w:rPr>
          <w:rFonts w:ascii="Times New Roman" w:eastAsia="Times New Roman" w:hAnsi="Times New Roman" w:cs="Times New Roman"/>
          <w:color w:val="000000"/>
          <w:sz w:val="26"/>
          <w:szCs w:val="26"/>
          <w:highlight w:val="white"/>
        </w:rPr>
        <w:t>PwDs</w:t>
      </w:r>
      <w:proofErr w:type="spellEnd"/>
      <w:r>
        <w:rPr>
          <w:rFonts w:ascii="Times New Roman" w:eastAsia="Times New Roman" w:hAnsi="Times New Roman" w:cs="Times New Roman"/>
          <w:color w:val="000000"/>
          <w:sz w:val="26"/>
          <w:szCs w:val="26"/>
          <w:highlight w:val="white"/>
        </w:rPr>
        <w:t xml:space="preserve">. This will be a positive contribution </w:t>
      </w:r>
      <w:proofErr w:type="gramStart"/>
      <w:r>
        <w:rPr>
          <w:rFonts w:ascii="Times New Roman" w:eastAsia="Times New Roman" w:hAnsi="Times New Roman" w:cs="Times New Roman"/>
          <w:color w:val="000000"/>
          <w:sz w:val="26"/>
          <w:szCs w:val="26"/>
          <w:highlight w:val="white"/>
        </w:rPr>
        <w:t xml:space="preserve">in </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highlight w:val="white"/>
        </w:rPr>
        <w:t>empowering</w:t>
      </w:r>
      <w:proofErr w:type="gramEnd"/>
      <w:r>
        <w:rPr>
          <w:rFonts w:ascii="Times New Roman" w:eastAsia="Times New Roman" w:hAnsi="Times New Roman" w:cs="Times New Roman"/>
          <w:color w:val="000000"/>
          <w:sz w:val="26"/>
          <w:szCs w:val="26"/>
          <w:highlight w:val="white"/>
        </w:rPr>
        <w:t xml:space="preserve"> the </w:t>
      </w:r>
      <w:proofErr w:type="spellStart"/>
      <w:r>
        <w:rPr>
          <w:rFonts w:ascii="Times New Roman" w:eastAsia="Times New Roman" w:hAnsi="Times New Roman" w:cs="Times New Roman"/>
          <w:color w:val="000000"/>
          <w:sz w:val="26"/>
          <w:szCs w:val="26"/>
          <w:highlight w:val="white"/>
        </w:rPr>
        <w:t>RPwD</w:t>
      </w:r>
      <w:proofErr w:type="spellEnd"/>
      <w:r>
        <w:rPr>
          <w:rFonts w:ascii="Times New Roman" w:eastAsia="Times New Roman" w:hAnsi="Times New Roman" w:cs="Times New Roman"/>
          <w:color w:val="000000"/>
          <w:sz w:val="26"/>
          <w:szCs w:val="26"/>
          <w:highlight w:val="white"/>
        </w:rPr>
        <w:t xml:space="preserve"> Generation. This Court can outline </w:t>
      </w:r>
      <w:proofErr w:type="gramStart"/>
      <w:r>
        <w:rPr>
          <w:rFonts w:ascii="Times New Roman" w:eastAsia="Times New Roman" w:hAnsi="Times New Roman" w:cs="Times New Roman"/>
          <w:color w:val="000000"/>
          <w:sz w:val="26"/>
          <w:szCs w:val="26"/>
          <w:highlight w:val="white"/>
        </w:rPr>
        <w:t xml:space="preserve">some </w:t>
      </w:r>
      <w:r>
        <w:rPr>
          <w:rFonts w:ascii="Times New Roman" w:eastAsia="Times New Roman" w:hAnsi="Times New Roman" w:cs="Times New Roman"/>
          <w:color w:val="000000"/>
          <w:sz w:val="26"/>
          <w:szCs w:val="26"/>
        </w:rPr>
        <w:t xml:space="preserve"> b</w:t>
      </w:r>
      <w:r>
        <w:rPr>
          <w:rFonts w:ascii="Times New Roman" w:eastAsia="Times New Roman" w:hAnsi="Times New Roman" w:cs="Times New Roman"/>
          <w:color w:val="000000"/>
          <w:sz w:val="26"/>
          <w:szCs w:val="26"/>
          <w:highlight w:val="white"/>
        </w:rPr>
        <w:t>enchmarks</w:t>
      </w:r>
      <w:proofErr w:type="gramEnd"/>
      <w:r>
        <w:rPr>
          <w:rFonts w:ascii="Times New Roman" w:eastAsia="Times New Roman" w:hAnsi="Times New Roman" w:cs="Times New Roman"/>
          <w:color w:val="000000"/>
          <w:sz w:val="26"/>
          <w:szCs w:val="26"/>
          <w:highlight w:val="white"/>
        </w:rPr>
        <w:t xml:space="preserve"> for ensuring end-to-end comprehensive and holistic </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highlight w:val="white"/>
        </w:rPr>
        <w:t xml:space="preserve">accessibility of healthcare facilities </w:t>
      </w:r>
      <w:r>
        <w:rPr>
          <w:rFonts w:ascii="Times New Roman" w:eastAsia="Times New Roman" w:hAnsi="Times New Roman" w:cs="Times New Roman"/>
          <w:color w:val="000000"/>
          <w:sz w:val="26"/>
          <w:szCs w:val="26"/>
          <w:highlight w:val="white"/>
        </w:rPr>
        <w:lastRenderedPageBreak/>
        <w:t xml:space="preserve">for </w:t>
      </w:r>
      <w:proofErr w:type="spellStart"/>
      <w:r>
        <w:rPr>
          <w:rFonts w:ascii="Times New Roman" w:eastAsia="Times New Roman" w:hAnsi="Times New Roman" w:cs="Times New Roman"/>
          <w:color w:val="000000"/>
          <w:sz w:val="26"/>
          <w:szCs w:val="26"/>
          <w:highlight w:val="white"/>
        </w:rPr>
        <w:t>PwDs</w:t>
      </w:r>
      <w:proofErr w:type="spellEnd"/>
      <w:r>
        <w:rPr>
          <w:rFonts w:ascii="Times New Roman" w:eastAsia="Times New Roman" w:hAnsi="Times New Roman" w:cs="Times New Roman"/>
          <w:color w:val="000000"/>
          <w:sz w:val="26"/>
          <w:szCs w:val="26"/>
          <w:highlight w:val="white"/>
        </w:rPr>
        <w:t xml:space="preserve">. This guidance can </w:t>
      </w:r>
      <w:proofErr w:type="gramStart"/>
      <w:r>
        <w:rPr>
          <w:rFonts w:ascii="Times New Roman" w:eastAsia="Times New Roman" w:hAnsi="Times New Roman" w:cs="Times New Roman"/>
          <w:color w:val="000000"/>
          <w:sz w:val="26"/>
          <w:szCs w:val="26"/>
          <w:highlight w:val="white"/>
        </w:rPr>
        <w:t xml:space="preserve">become </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highlight w:val="white"/>
        </w:rPr>
        <w:t>a</w:t>
      </w:r>
      <w:proofErr w:type="gramEnd"/>
      <w:r>
        <w:rPr>
          <w:rFonts w:ascii="Times New Roman" w:eastAsia="Times New Roman" w:hAnsi="Times New Roman" w:cs="Times New Roman"/>
          <w:color w:val="000000"/>
          <w:sz w:val="26"/>
          <w:szCs w:val="26"/>
          <w:highlight w:val="white"/>
        </w:rPr>
        <w:t xml:space="preserve"> template for ensuring that healthcare programmes in future are disabled </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highlight w:val="white"/>
        </w:rPr>
        <w:t>friendly. Some such benchmarks can be as follows:</w:t>
      </w:r>
      <w:r>
        <w:rPr>
          <w:rFonts w:ascii="Times New Roman" w:eastAsia="Times New Roman" w:hAnsi="Times New Roman" w:cs="Times New Roman"/>
          <w:color w:val="000000"/>
          <w:sz w:val="26"/>
          <w:szCs w:val="26"/>
        </w:rPr>
        <w:t xml:space="preserve"> </w:t>
      </w:r>
    </w:p>
    <w:p w14:paraId="77DB412B" w14:textId="77777777" w:rsidR="003435DD" w:rsidRDefault="00333B5A">
      <w:pPr>
        <w:widowControl w:val="0"/>
        <w:pBdr>
          <w:top w:val="nil"/>
          <w:left w:val="nil"/>
          <w:bottom w:val="nil"/>
          <w:right w:val="nil"/>
          <w:between w:val="nil"/>
        </w:pBdr>
        <w:spacing w:before="276" w:line="343" w:lineRule="auto"/>
        <w:ind w:left="3227" w:right="1466" w:hanging="326"/>
        <w:rPr>
          <w:rFonts w:ascii="Times New Roman" w:eastAsia="Times New Roman" w:hAnsi="Times New Roman" w:cs="Times New Roman"/>
          <w:color w:val="000000"/>
          <w:sz w:val="26"/>
          <w:szCs w:val="26"/>
        </w:rPr>
      </w:pPr>
      <w:r>
        <w:rPr>
          <w:rFonts w:ascii="Noto Sans Symbols" w:eastAsia="Noto Sans Symbols" w:hAnsi="Noto Sans Symbols" w:cs="Noto Sans Symbols"/>
          <w:color w:val="000000"/>
          <w:sz w:val="26"/>
          <w:szCs w:val="26"/>
        </w:rPr>
        <w:t xml:space="preserve">∙ </w:t>
      </w:r>
      <w:r>
        <w:rPr>
          <w:rFonts w:ascii="Times New Roman" w:eastAsia="Times New Roman" w:hAnsi="Times New Roman" w:cs="Times New Roman"/>
          <w:color w:val="000000"/>
          <w:sz w:val="26"/>
          <w:szCs w:val="26"/>
          <w:highlight w:val="white"/>
        </w:rPr>
        <w:t xml:space="preserve">Digital accessibility of the healthcare platform. Any such </w:t>
      </w:r>
      <w:proofErr w:type="gramStart"/>
      <w:r>
        <w:rPr>
          <w:rFonts w:ascii="Times New Roman" w:eastAsia="Times New Roman" w:hAnsi="Times New Roman" w:cs="Times New Roman"/>
          <w:color w:val="000000"/>
          <w:sz w:val="26"/>
          <w:szCs w:val="26"/>
          <w:highlight w:val="white"/>
        </w:rPr>
        <w:t xml:space="preserve">platform </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highlight w:val="white"/>
        </w:rPr>
        <w:t>must</w:t>
      </w:r>
      <w:proofErr w:type="gramEnd"/>
      <w:r>
        <w:rPr>
          <w:rFonts w:ascii="Times New Roman" w:eastAsia="Times New Roman" w:hAnsi="Times New Roman" w:cs="Times New Roman"/>
          <w:color w:val="000000"/>
          <w:sz w:val="26"/>
          <w:szCs w:val="26"/>
          <w:highlight w:val="white"/>
        </w:rPr>
        <w:t xml:space="preserve"> undergo an accessibility audit prior to its release. it must be </w:t>
      </w:r>
      <w:r>
        <w:rPr>
          <w:rFonts w:ascii="Times New Roman" w:eastAsia="Times New Roman" w:hAnsi="Times New Roman" w:cs="Times New Roman"/>
          <w:color w:val="000000"/>
          <w:sz w:val="26"/>
          <w:szCs w:val="26"/>
        </w:rPr>
        <w:t xml:space="preserve"> </w:t>
      </w:r>
    </w:p>
    <w:p w14:paraId="316004EF" w14:textId="77777777" w:rsidR="003435DD" w:rsidRDefault="00333B5A">
      <w:pPr>
        <w:widowControl w:val="0"/>
        <w:pBdr>
          <w:top w:val="nil"/>
          <w:left w:val="nil"/>
          <w:bottom w:val="nil"/>
          <w:right w:val="nil"/>
          <w:between w:val="nil"/>
        </w:pBdr>
        <w:spacing w:line="240" w:lineRule="auto"/>
        <w:ind w:right="1439"/>
        <w:jc w:val="right"/>
        <w:rPr>
          <w:b/>
          <w:color w:val="000000"/>
          <w:sz w:val="40"/>
          <w:szCs w:val="40"/>
        </w:rPr>
      </w:pPr>
      <w:r>
        <w:rPr>
          <w:b/>
          <w:color w:val="000000"/>
          <w:sz w:val="40"/>
          <w:szCs w:val="40"/>
        </w:rPr>
        <w:t>15</w:t>
      </w:r>
    </w:p>
    <w:p w14:paraId="4BAA1778" w14:textId="77777777" w:rsidR="003435DD" w:rsidRDefault="00333B5A">
      <w:pPr>
        <w:widowControl w:val="0"/>
        <w:pBdr>
          <w:top w:val="nil"/>
          <w:left w:val="nil"/>
          <w:bottom w:val="nil"/>
          <w:right w:val="nil"/>
          <w:between w:val="nil"/>
        </w:pBdr>
        <w:spacing w:before="624" w:line="343" w:lineRule="auto"/>
        <w:ind w:left="3225" w:right="1466" w:firstLine="1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highlight w:val="white"/>
        </w:rPr>
        <w:t xml:space="preserve">ensured that all issues flowing from such </w:t>
      </w:r>
      <w:proofErr w:type="spellStart"/>
      <w:r>
        <w:rPr>
          <w:rFonts w:ascii="Times New Roman" w:eastAsia="Times New Roman" w:hAnsi="Times New Roman" w:cs="Times New Roman"/>
          <w:color w:val="000000"/>
          <w:sz w:val="26"/>
          <w:szCs w:val="26"/>
          <w:highlight w:val="white"/>
        </w:rPr>
        <w:t>anaudit</w:t>
      </w:r>
      <w:proofErr w:type="spellEnd"/>
      <w:r>
        <w:rPr>
          <w:rFonts w:ascii="Times New Roman" w:eastAsia="Times New Roman" w:hAnsi="Times New Roman" w:cs="Times New Roman"/>
          <w:color w:val="000000"/>
          <w:sz w:val="26"/>
          <w:szCs w:val="26"/>
          <w:highlight w:val="white"/>
        </w:rPr>
        <w:t xml:space="preserve"> are </w:t>
      </w:r>
      <w:proofErr w:type="gramStart"/>
      <w:r>
        <w:rPr>
          <w:rFonts w:ascii="Times New Roman" w:eastAsia="Times New Roman" w:hAnsi="Times New Roman" w:cs="Times New Roman"/>
          <w:color w:val="000000"/>
          <w:sz w:val="26"/>
          <w:szCs w:val="26"/>
          <w:highlight w:val="white"/>
        </w:rPr>
        <w:t xml:space="preserve">remedied </w:t>
      </w:r>
      <w:r>
        <w:rPr>
          <w:rFonts w:ascii="Times New Roman" w:eastAsia="Times New Roman" w:hAnsi="Times New Roman" w:cs="Times New Roman"/>
          <w:color w:val="000000"/>
          <w:sz w:val="26"/>
          <w:szCs w:val="26"/>
        </w:rPr>
        <w:t xml:space="preserve"> p</w:t>
      </w:r>
      <w:r>
        <w:rPr>
          <w:rFonts w:ascii="Times New Roman" w:eastAsia="Times New Roman" w:hAnsi="Times New Roman" w:cs="Times New Roman"/>
          <w:color w:val="000000"/>
          <w:sz w:val="26"/>
          <w:szCs w:val="26"/>
          <w:highlight w:val="white"/>
        </w:rPr>
        <w:t>rior</w:t>
      </w:r>
      <w:proofErr w:type="gramEnd"/>
      <w:r>
        <w:rPr>
          <w:rFonts w:ascii="Times New Roman" w:eastAsia="Times New Roman" w:hAnsi="Times New Roman" w:cs="Times New Roman"/>
          <w:color w:val="000000"/>
          <w:sz w:val="26"/>
          <w:szCs w:val="26"/>
          <w:highlight w:val="white"/>
        </w:rPr>
        <w:t xml:space="preserve"> to the public release of the platform.</w:t>
      </w:r>
      <w:r>
        <w:rPr>
          <w:rFonts w:ascii="Times New Roman" w:eastAsia="Times New Roman" w:hAnsi="Times New Roman" w:cs="Times New Roman"/>
          <w:color w:val="000000"/>
          <w:sz w:val="26"/>
          <w:szCs w:val="26"/>
        </w:rPr>
        <w:t xml:space="preserve"> </w:t>
      </w:r>
    </w:p>
    <w:p w14:paraId="57533DD8" w14:textId="77777777" w:rsidR="003435DD" w:rsidRDefault="00333B5A">
      <w:pPr>
        <w:widowControl w:val="0"/>
        <w:pBdr>
          <w:top w:val="nil"/>
          <w:left w:val="nil"/>
          <w:bottom w:val="nil"/>
          <w:right w:val="nil"/>
          <w:between w:val="nil"/>
        </w:pBdr>
        <w:spacing w:before="274" w:line="344" w:lineRule="auto"/>
        <w:ind w:left="3225" w:right="1466" w:hanging="324"/>
        <w:jc w:val="both"/>
        <w:rPr>
          <w:rFonts w:ascii="Times New Roman" w:eastAsia="Times New Roman" w:hAnsi="Times New Roman" w:cs="Times New Roman"/>
          <w:color w:val="000000"/>
          <w:sz w:val="26"/>
          <w:szCs w:val="26"/>
        </w:rPr>
      </w:pPr>
      <w:r>
        <w:rPr>
          <w:rFonts w:ascii="Noto Sans Symbols" w:eastAsia="Noto Sans Symbols" w:hAnsi="Noto Sans Symbols" w:cs="Noto Sans Symbols"/>
          <w:color w:val="000000"/>
          <w:sz w:val="26"/>
          <w:szCs w:val="26"/>
        </w:rPr>
        <w:t xml:space="preserve">∙ </w:t>
      </w:r>
      <w:r>
        <w:rPr>
          <w:rFonts w:ascii="Times New Roman" w:eastAsia="Times New Roman" w:hAnsi="Times New Roman" w:cs="Times New Roman"/>
          <w:color w:val="000000"/>
          <w:sz w:val="26"/>
          <w:szCs w:val="26"/>
          <w:highlight w:val="white"/>
        </w:rPr>
        <w:t xml:space="preserve">Auditing the full panoply of services to be provided from </w:t>
      </w:r>
      <w:proofErr w:type="gramStart"/>
      <w:r>
        <w:rPr>
          <w:rFonts w:ascii="Times New Roman" w:eastAsia="Times New Roman" w:hAnsi="Times New Roman" w:cs="Times New Roman"/>
          <w:color w:val="000000"/>
          <w:sz w:val="26"/>
          <w:szCs w:val="26"/>
          <w:highlight w:val="white"/>
        </w:rPr>
        <w:t xml:space="preserve">the </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highlight w:val="white"/>
        </w:rPr>
        <w:t>standpoint</w:t>
      </w:r>
      <w:proofErr w:type="gramEnd"/>
      <w:r>
        <w:rPr>
          <w:rFonts w:ascii="Times New Roman" w:eastAsia="Times New Roman" w:hAnsi="Times New Roman" w:cs="Times New Roman"/>
          <w:color w:val="000000"/>
          <w:sz w:val="26"/>
          <w:szCs w:val="26"/>
          <w:highlight w:val="white"/>
        </w:rPr>
        <w:t xml:space="preserve"> of disability inclusion. This includes: [a] accessibility </w:t>
      </w:r>
      <w:proofErr w:type="gramStart"/>
      <w:r>
        <w:rPr>
          <w:rFonts w:ascii="Times New Roman" w:eastAsia="Times New Roman" w:hAnsi="Times New Roman" w:cs="Times New Roman"/>
          <w:color w:val="000000"/>
          <w:sz w:val="26"/>
          <w:szCs w:val="26"/>
          <w:highlight w:val="white"/>
        </w:rPr>
        <w:t xml:space="preserve">of </w:t>
      </w:r>
      <w:r>
        <w:rPr>
          <w:rFonts w:ascii="Times New Roman" w:eastAsia="Times New Roman" w:hAnsi="Times New Roman" w:cs="Times New Roman"/>
          <w:color w:val="000000"/>
          <w:sz w:val="26"/>
          <w:szCs w:val="26"/>
        </w:rPr>
        <w:t xml:space="preserve"> p</w:t>
      </w:r>
      <w:r>
        <w:rPr>
          <w:rFonts w:ascii="Times New Roman" w:eastAsia="Times New Roman" w:hAnsi="Times New Roman" w:cs="Times New Roman"/>
          <w:color w:val="000000"/>
          <w:sz w:val="26"/>
          <w:szCs w:val="26"/>
          <w:highlight w:val="white"/>
        </w:rPr>
        <w:t>aperwork</w:t>
      </w:r>
      <w:proofErr w:type="gramEnd"/>
      <w:r>
        <w:rPr>
          <w:rFonts w:ascii="Times New Roman" w:eastAsia="Times New Roman" w:hAnsi="Times New Roman" w:cs="Times New Roman"/>
          <w:color w:val="000000"/>
          <w:sz w:val="26"/>
          <w:szCs w:val="26"/>
          <w:highlight w:val="white"/>
        </w:rPr>
        <w:t xml:space="preserve"> and prescriptions; [b] whether reasonable </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highlight w:val="white"/>
        </w:rPr>
        <w:t>accommodations are being provided; [c] whether the physical</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highlight w:val="white"/>
        </w:rPr>
        <w:t>infrastructure is disabled friendly, etc.</w:t>
      </w:r>
      <w:r>
        <w:rPr>
          <w:rFonts w:ascii="Times New Roman" w:eastAsia="Times New Roman" w:hAnsi="Times New Roman" w:cs="Times New Roman"/>
          <w:color w:val="000000"/>
          <w:sz w:val="26"/>
          <w:szCs w:val="26"/>
        </w:rPr>
        <w:t xml:space="preserve"> </w:t>
      </w:r>
    </w:p>
    <w:p w14:paraId="2F786CD9" w14:textId="77777777" w:rsidR="003435DD" w:rsidRDefault="00333B5A">
      <w:pPr>
        <w:widowControl w:val="0"/>
        <w:pBdr>
          <w:top w:val="nil"/>
          <w:left w:val="nil"/>
          <w:bottom w:val="nil"/>
          <w:right w:val="nil"/>
          <w:between w:val="nil"/>
        </w:pBdr>
        <w:spacing w:before="273" w:line="345" w:lineRule="auto"/>
        <w:ind w:left="3235" w:right="1467" w:hanging="334"/>
        <w:rPr>
          <w:rFonts w:ascii="Times New Roman" w:eastAsia="Times New Roman" w:hAnsi="Times New Roman" w:cs="Times New Roman"/>
          <w:color w:val="000000"/>
          <w:sz w:val="26"/>
          <w:szCs w:val="26"/>
        </w:rPr>
      </w:pPr>
      <w:r>
        <w:rPr>
          <w:rFonts w:ascii="Noto Sans Symbols" w:eastAsia="Noto Sans Symbols" w:hAnsi="Noto Sans Symbols" w:cs="Noto Sans Symbols"/>
          <w:color w:val="000000"/>
          <w:sz w:val="26"/>
          <w:szCs w:val="26"/>
        </w:rPr>
        <w:t xml:space="preserve">∙ </w:t>
      </w:r>
      <w:r>
        <w:rPr>
          <w:rFonts w:ascii="Times New Roman" w:eastAsia="Times New Roman" w:hAnsi="Times New Roman" w:cs="Times New Roman"/>
          <w:color w:val="000000"/>
          <w:sz w:val="26"/>
          <w:szCs w:val="26"/>
          <w:highlight w:val="white"/>
        </w:rPr>
        <w:t xml:space="preserve">Providing disability sensitization to healthcare workers tasked </w:t>
      </w:r>
      <w:proofErr w:type="gramStart"/>
      <w:r>
        <w:rPr>
          <w:rFonts w:ascii="Times New Roman" w:eastAsia="Times New Roman" w:hAnsi="Times New Roman" w:cs="Times New Roman"/>
          <w:color w:val="000000"/>
          <w:sz w:val="26"/>
          <w:szCs w:val="26"/>
          <w:highlight w:val="white"/>
        </w:rPr>
        <w:t xml:space="preserve">with </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highlight w:val="white"/>
        </w:rPr>
        <w:t>administering</w:t>
      </w:r>
      <w:proofErr w:type="gramEnd"/>
      <w:r>
        <w:rPr>
          <w:rFonts w:ascii="Times New Roman" w:eastAsia="Times New Roman" w:hAnsi="Times New Roman" w:cs="Times New Roman"/>
          <w:color w:val="000000"/>
          <w:sz w:val="26"/>
          <w:szCs w:val="26"/>
          <w:highlight w:val="white"/>
        </w:rPr>
        <w:t xml:space="preserve"> any such healthcare programme.</w:t>
      </w:r>
      <w:r>
        <w:rPr>
          <w:rFonts w:ascii="Times New Roman" w:eastAsia="Times New Roman" w:hAnsi="Times New Roman" w:cs="Times New Roman"/>
          <w:color w:val="000000"/>
          <w:sz w:val="26"/>
          <w:szCs w:val="26"/>
        </w:rPr>
        <w:t xml:space="preserve"> </w:t>
      </w:r>
    </w:p>
    <w:p w14:paraId="39F49175" w14:textId="77777777" w:rsidR="003435DD" w:rsidRDefault="00333B5A">
      <w:pPr>
        <w:widowControl w:val="0"/>
        <w:pBdr>
          <w:top w:val="nil"/>
          <w:left w:val="nil"/>
          <w:bottom w:val="nil"/>
          <w:right w:val="nil"/>
          <w:between w:val="nil"/>
        </w:pBdr>
        <w:spacing w:before="274" w:line="343" w:lineRule="auto"/>
        <w:ind w:left="3234" w:right="1466" w:hanging="333"/>
        <w:jc w:val="both"/>
        <w:rPr>
          <w:rFonts w:ascii="Times New Roman" w:eastAsia="Times New Roman" w:hAnsi="Times New Roman" w:cs="Times New Roman"/>
          <w:color w:val="000000"/>
          <w:sz w:val="26"/>
          <w:szCs w:val="26"/>
        </w:rPr>
      </w:pPr>
      <w:r>
        <w:rPr>
          <w:rFonts w:ascii="Noto Sans Symbols" w:eastAsia="Noto Sans Symbols" w:hAnsi="Noto Sans Symbols" w:cs="Noto Sans Symbols"/>
          <w:color w:val="000000"/>
          <w:sz w:val="26"/>
          <w:szCs w:val="26"/>
        </w:rPr>
        <w:t xml:space="preserve">∙ </w:t>
      </w:r>
      <w:r>
        <w:rPr>
          <w:rFonts w:ascii="Times New Roman" w:eastAsia="Times New Roman" w:hAnsi="Times New Roman" w:cs="Times New Roman"/>
          <w:color w:val="000000"/>
          <w:sz w:val="26"/>
          <w:szCs w:val="26"/>
          <w:highlight w:val="white"/>
        </w:rPr>
        <w:t xml:space="preserve">Having a network of sign language interpreters, special </w:t>
      </w:r>
      <w:proofErr w:type="gramStart"/>
      <w:r>
        <w:rPr>
          <w:rFonts w:ascii="Times New Roman" w:eastAsia="Times New Roman" w:hAnsi="Times New Roman" w:cs="Times New Roman"/>
          <w:color w:val="000000"/>
          <w:sz w:val="26"/>
          <w:szCs w:val="26"/>
          <w:highlight w:val="white"/>
        </w:rPr>
        <w:t>educators</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highlight w:val="white"/>
        </w:rPr>
        <w:t>and</w:t>
      </w:r>
      <w:proofErr w:type="gramEnd"/>
      <w:r>
        <w:rPr>
          <w:rFonts w:ascii="Times New Roman" w:eastAsia="Times New Roman" w:hAnsi="Times New Roman" w:cs="Times New Roman"/>
          <w:color w:val="000000"/>
          <w:sz w:val="26"/>
          <w:szCs w:val="26"/>
          <w:highlight w:val="white"/>
        </w:rPr>
        <w:t xml:space="preserve"> other disability professionals. </w:t>
      </w:r>
      <w:proofErr w:type="spellStart"/>
      <w:r>
        <w:rPr>
          <w:rFonts w:ascii="Times New Roman" w:eastAsia="Times New Roman" w:hAnsi="Times New Roman" w:cs="Times New Roman"/>
          <w:color w:val="000000"/>
          <w:sz w:val="26"/>
          <w:szCs w:val="26"/>
          <w:highlight w:val="white"/>
        </w:rPr>
        <w:t>Cnnnecting</w:t>
      </w:r>
      <w:proofErr w:type="spellEnd"/>
      <w:r>
        <w:rPr>
          <w:rFonts w:ascii="Times New Roman" w:eastAsia="Times New Roman" w:hAnsi="Times New Roman" w:cs="Times New Roman"/>
          <w:color w:val="000000"/>
          <w:sz w:val="26"/>
          <w:szCs w:val="26"/>
          <w:highlight w:val="white"/>
        </w:rPr>
        <w:t xml:space="preserve"> all </w:t>
      </w:r>
      <w:proofErr w:type="gramStart"/>
      <w:r>
        <w:rPr>
          <w:rFonts w:ascii="Times New Roman" w:eastAsia="Times New Roman" w:hAnsi="Times New Roman" w:cs="Times New Roman"/>
          <w:color w:val="000000"/>
          <w:sz w:val="26"/>
          <w:szCs w:val="26"/>
          <w:highlight w:val="white"/>
        </w:rPr>
        <w:t xml:space="preserve">healthcare </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highlight w:val="white"/>
        </w:rPr>
        <w:t>facilities</w:t>
      </w:r>
      <w:proofErr w:type="gramEnd"/>
      <w:r>
        <w:rPr>
          <w:rFonts w:ascii="Times New Roman" w:eastAsia="Times New Roman" w:hAnsi="Times New Roman" w:cs="Times New Roman"/>
          <w:color w:val="000000"/>
          <w:sz w:val="26"/>
          <w:szCs w:val="26"/>
          <w:highlight w:val="white"/>
        </w:rPr>
        <w:t xml:space="preserve"> with this network, to enable them to draw on the support </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highlight w:val="white"/>
        </w:rPr>
        <w:t>of such professionals.</w:t>
      </w:r>
      <w:r>
        <w:rPr>
          <w:rFonts w:ascii="Times New Roman" w:eastAsia="Times New Roman" w:hAnsi="Times New Roman" w:cs="Times New Roman"/>
          <w:color w:val="000000"/>
          <w:sz w:val="26"/>
          <w:szCs w:val="26"/>
        </w:rPr>
        <w:t xml:space="preserve"> </w:t>
      </w:r>
    </w:p>
    <w:p w14:paraId="767CFA0F" w14:textId="77777777" w:rsidR="003435DD" w:rsidRDefault="00333B5A">
      <w:pPr>
        <w:widowControl w:val="0"/>
        <w:pBdr>
          <w:top w:val="nil"/>
          <w:left w:val="nil"/>
          <w:bottom w:val="nil"/>
          <w:right w:val="nil"/>
          <w:between w:val="nil"/>
        </w:pBdr>
        <w:spacing w:before="276" w:line="345" w:lineRule="auto"/>
        <w:ind w:left="3227" w:right="1466" w:hanging="326"/>
        <w:rPr>
          <w:rFonts w:ascii="Times New Roman" w:eastAsia="Times New Roman" w:hAnsi="Times New Roman" w:cs="Times New Roman"/>
          <w:color w:val="000000"/>
          <w:sz w:val="26"/>
          <w:szCs w:val="26"/>
        </w:rPr>
      </w:pPr>
      <w:r>
        <w:rPr>
          <w:rFonts w:ascii="Noto Sans Symbols" w:eastAsia="Noto Sans Symbols" w:hAnsi="Noto Sans Symbols" w:cs="Noto Sans Symbols"/>
          <w:color w:val="000000"/>
          <w:sz w:val="26"/>
          <w:szCs w:val="26"/>
        </w:rPr>
        <w:t xml:space="preserve">∙ </w:t>
      </w:r>
      <w:r>
        <w:rPr>
          <w:rFonts w:ascii="Times New Roman" w:eastAsia="Times New Roman" w:hAnsi="Times New Roman" w:cs="Times New Roman"/>
          <w:color w:val="000000"/>
          <w:sz w:val="26"/>
          <w:szCs w:val="26"/>
          <w:highlight w:val="white"/>
        </w:rPr>
        <w:t xml:space="preserve">A mechanism to ensure continued compliance with </w:t>
      </w:r>
      <w:proofErr w:type="gramStart"/>
      <w:r>
        <w:rPr>
          <w:rFonts w:ascii="Times New Roman" w:eastAsia="Times New Roman" w:hAnsi="Times New Roman" w:cs="Times New Roman"/>
          <w:color w:val="000000"/>
          <w:sz w:val="26"/>
          <w:szCs w:val="26"/>
          <w:highlight w:val="white"/>
        </w:rPr>
        <w:t xml:space="preserve">accessibility </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highlight w:val="white"/>
        </w:rPr>
        <w:t>norms</w:t>
      </w:r>
      <w:proofErr w:type="gramEnd"/>
      <w:r>
        <w:rPr>
          <w:rFonts w:ascii="Times New Roman" w:eastAsia="Times New Roman" w:hAnsi="Times New Roman" w:cs="Times New Roman"/>
          <w:color w:val="000000"/>
          <w:sz w:val="26"/>
          <w:szCs w:val="26"/>
          <w:highlight w:val="white"/>
        </w:rPr>
        <w:t xml:space="preserve">, spelt out in the </w:t>
      </w:r>
      <w:proofErr w:type="spellStart"/>
      <w:r>
        <w:rPr>
          <w:rFonts w:ascii="Times New Roman" w:eastAsia="Times New Roman" w:hAnsi="Times New Roman" w:cs="Times New Roman"/>
          <w:color w:val="000000"/>
          <w:sz w:val="26"/>
          <w:szCs w:val="26"/>
          <w:highlight w:val="white"/>
        </w:rPr>
        <w:t>RPwD</w:t>
      </w:r>
      <w:proofErr w:type="spellEnd"/>
      <w:r>
        <w:rPr>
          <w:rFonts w:ascii="Times New Roman" w:eastAsia="Times New Roman" w:hAnsi="Times New Roman" w:cs="Times New Roman"/>
          <w:color w:val="000000"/>
          <w:sz w:val="26"/>
          <w:szCs w:val="26"/>
          <w:highlight w:val="white"/>
        </w:rPr>
        <w:t xml:space="preserve"> Act, 2016.</w:t>
      </w:r>
      <w:r>
        <w:rPr>
          <w:rFonts w:ascii="Times New Roman" w:eastAsia="Times New Roman" w:hAnsi="Times New Roman" w:cs="Times New Roman"/>
          <w:color w:val="000000"/>
          <w:sz w:val="26"/>
          <w:szCs w:val="26"/>
        </w:rPr>
        <w:t xml:space="preserve"> </w:t>
      </w:r>
    </w:p>
    <w:p w14:paraId="3392195F" w14:textId="77777777" w:rsidR="003435DD" w:rsidRDefault="00333B5A">
      <w:pPr>
        <w:widowControl w:val="0"/>
        <w:pBdr>
          <w:top w:val="nil"/>
          <w:left w:val="nil"/>
          <w:bottom w:val="nil"/>
          <w:right w:val="nil"/>
          <w:between w:val="nil"/>
        </w:pBdr>
        <w:spacing w:before="272" w:line="345" w:lineRule="auto"/>
        <w:ind w:left="3235" w:right="1466" w:hanging="334"/>
        <w:rPr>
          <w:rFonts w:ascii="Times New Roman" w:eastAsia="Times New Roman" w:hAnsi="Times New Roman" w:cs="Times New Roman"/>
          <w:color w:val="000000"/>
          <w:sz w:val="26"/>
          <w:szCs w:val="26"/>
        </w:rPr>
      </w:pPr>
      <w:r>
        <w:rPr>
          <w:rFonts w:ascii="Noto Sans Symbols" w:eastAsia="Noto Sans Symbols" w:hAnsi="Noto Sans Symbols" w:cs="Noto Sans Symbols"/>
          <w:color w:val="000000"/>
          <w:sz w:val="26"/>
          <w:szCs w:val="26"/>
        </w:rPr>
        <w:t xml:space="preserve">∙ </w:t>
      </w:r>
      <w:r>
        <w:rPr>
          <w:rFonts w:ascii="Times New Roman" w:eastAsia="Times New Roman" w:hAnsi="Times New Roman" w:cs="Times New Roman"/>
          <w:color w:val="000000"/>
          <w:sz w:val="26"/>
          <w:szCs w:val="26"/>
          <w:highlight w:val="white"/>
        </w:rPr>
        <w:t xml:space="preserve">A grievance redressal mechanism to ensure prompt resolution </w:t>
      </w:r>
      <w:proofErr w:type="gramStart"/>
      <w:r>
        <w:rPr>
          <w:rFonts w:ascii="Times New Roman" w:eastAsia="Times New Roman" w:hAnsi="Times New Roman" w:cs="Times New Roman"/>
          <w:color w:val="000000"/>
          <w:sz w:val="26"/>
          <w:szCs w:val="26"/>
          <w:highlight w:val="white"/>
        </w:rPr>
        <w:t xml:space="preserve">of </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highlight w:val="white"/>
        </w:rPr>
        <w:t>any</w:t>
      </w:r>
      <w:proofErr w:type="gramEnd"/>
      <w:r>
        <w:rPr>
          <w:rFonts w:ascii="Times New Roman" w:eastAsia="Times New Roman" w:hAnsi="Times New Roman" w:cs="Times New Roman"/>
          <w:color w:val="000000"/>
          <w:sz w:val="26"/>
          <w:szCs w:val="26"/>
          <w:highlight w:val="white"/>
        </w:rPr>
        <w:t xml:space="preserve"> complaints.</w:t>
      </w:r>
      <w:r>
        <w:rPr>
          <w:rFonts w:ascii="Times New Roman" w:eastAsia="Times New Roman" w:hAnsi="Times New Roman" w:cs="Times New Roman"/>
          <w:color w:val="000000"/>
          <w:sz w:val="26"/>
          <w:szCs w:val="26"/>
        </w:rPr>
        <w:t xml:space="preserve"> </w:t>
      </w:r>
    </w:p>
    <w:p w14:paraId="06E4182C" w14:textId="77777777" w:rsidR="003435DD" w:rsidRDefault="00333B5A">
      <w:pPr>
        <w:widowControl w:val="0"/>
        <w:pBdr>
          <w:top w:val="nil"/>
          <w:left w:val="nil"/>
          <w:bottom w:val="nil"/>
          <w:right w:val="nil"/>
          <w:between w:val="nil"/>
        </w:pBdr>
        <w:spacing w:before="255" w:line="343" w:lineRule="auto"/>
        <w:ind w:left="2548" w:right="1466" w:hanging="50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27. That the Applicant hereby seeks liberty and reserves the right to file </w:t>
      </w:r>
      <w:proofErr w:type="gramStart"/>
      <w:r>
        <w:rPr>
          <w:rFonts w:ascii="Times New Roman" w:eastAsia="Times New Roman" w:hAnsi="Times New Roman" w:cs="Times New Roman"/>
          <w:color w:val="000000"/>
          <w:sz w:val="26"/>
          <w:szCs w:val="26"/>
        </w:rPr>
        <w:t>a  detailed</w:t>
      </w:r>
      <w:proofErr w:type="gramEnd"/>
      <w:r>
        <w:rPr>
          <w:rFonts w:ascii="Times New Roman" w:eastAsia="Times New Roman" w:hAnsi="Times New Roman" w:cs="Times New Roman"/>
          <w:color w:val="000000"/>
          <w:sz w:val="26"/>
          <w:szCs w:val="26"/>
        </w:rPr>
        <w:t xml:space="preserve"> Affidavit along with additional documents and to raise additional  points subsequently.  </w:t>
      </w:r>
    </w:p>
    <w:p w14:paraId="77800E79" w14:textId="77777777" w:rsidR="003435DD" w:rsidRDefault="00333B5A">
      <w:pPr>
        <w:widowControl w:val="0"/>
        <w:pBdr>
          <w:top w:val="nil"/>
          <w:left w:val="nil"/>
          <w:bottom w:val="nil"/>
          <w:right w:val="nil"/>
          <w:between w:val="nil"/>
        </w:pBdr>
        <w:spacing w:before="259" w:line="343" w:lineRule="auto"/>
        <w:ind w:left="2557" w:right="1467" w:hanging="5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28. That in view of the above, it is humbly prayed that the Applicant </w:t>
      </w:r>
      <w:proofErr w:type="gramStart"/>
      <w:r>
        <w:rPr>
          <w:rFonts w:ascii="Times New Roman" w:eastAsia="Times New Roman" w:hAnsi="Times New Roman" w:cs="Times New Roman"/>
          <w:color w:val="000000"/>
          <w:sz w:val="26"/>
          <w:szCs w:val="26"/>
        </w:rPr>
        <w:t>be  allowed</w:t>
      </w:r>
      <w:proofErr w:type="gramEnd"/>
      <w:r>
        <w:rPr>
          <w:rFonts w:ascii="Times New Roman" w:eastAsia="Times New Roman" w:hAnsi="Times New Roman" w:cs="Times New Roman"/>
          <w:color w:val="000000"/>
          <w:sz w:val="26"/>
          <w:szCs w:val="26"/>
        </w:rPr>
        <w:t xml:space="preserve"> by this Hon’ble Court to intervene in Writ Petition (C) No. 580  of 2021.  </w:t>
      </w:r>
    </w:p>
    <w:p w14:paraId="06B82488" w14:textId="77777777" w:rsidR="003435DD" w:rsidRDefault="00333B5A">
      <w:pPr>
        <w:widowControl w:val="0"/>
        <w:pBdr>
          <w:top w:val="nil"/>
          <w:left w:val="nil"/>
          <w:bottom w:val="nil"/>
          <w:right w:val="nil"/>
          <w:between w:val="nil"/>
        </w:pBdr>
        <w:spacing w:line="240" w:lineRule="auto"/>
        <w:ind w:right="1333"/>
        <w:jc w:val="right"/>
        <w:rPr>
          <w:b/>
          <w:color w:val="000000"/>
          <w:sz w:val="36"/>
          <w:szCs w:val="36"/>
        </w:rPr>
      </w:pPr>
      <w:r>
        <w:rPr>
          <w:b/>
          <w:color w:val="000000"/>
          <w:sz w:val="36"/>
          <w:szCs w:val="36"/>
        </w:rPr>
        <w:t>16</w:t>
      </w:r>
    </w:p>
    <w:p w14:paraId="615E3086" w14:textId="77777777" w:rsidR="003435DD" w:rsidRDefault="00333B5A">
      <w:pPr>
        <w:widowControl w:val="0"/>
        <w:pBdr>
          <w:top w:val="nil"/>
          <w:left w:val="nil"/>
          <w:bottom w:val="nil"/>
          <w:right w:val="nil"/>
          <w:between w:val="nil"/>
        </w:pBdr>
        <w:spacing w:line="240" w:lineRule="auto"/>
        <w:ind w:right="1434"/>
        <w:jc w:val="right"/>
        <w:rPr>
          <w:rFonts w:ascii="Calibri" w:eastAsia="Calibri" w:hAnsi="Calibri" w:cs="Calibri"/>
          <w:b/>
          <w:color w:val="000000"/>
          <w:sz w:val="39"/>
          <w:szCs w:val="39"/>
        </w:rPr>
      </w:pPr>
      <w:r>
        <w:rPr>
          <w:rFonts w:ascii="Calibri" w:eastAsia="Calibri" w:hAnsi="Calibri" w:cs="Calibri"/>
          <w:b/>
          <w:color w:val="000000"/>
          <w:sz w:val="39"/>
          <w:szCs w:val="39"/>
        </w:rPr>
        <w:t xml:space="preserve">17 </w:t>
      </w:r>
    </w:p>
    <w:p w14:paraId="75786A94" w14:textId="77777777" w:rsidR="003435DD" w:rsidRDefault="00333B5A">
      <w:pPr>
        <w:widowControl w:val="0"/>
        <w:pBdr>
          <w:top w:val="nil"/>
          <w:left w:val="nil"/>
          <w:bottom w:val="nil"/>
          <w:right w:val="nil"/>
          <w:between w:val="nil"/>
        </w:pBdr>
        <w:spacing w:before="528" w:line="240" w:lineRule="auto"/>
        <w:jc w:val="center"/>
        <w:rPr>
          <w:rFonts w:ascii="Verdana" w:eastAsia="Verdana" w:hAnsi="Verdana" w:cs="Verdana"/>
          <w:b/>
          <w:color w:val="000000"/>
          <w:sz w:val="27"/>
          <w:szCs w:val="27"/>
        </w:rPr>
      </w:pPr>
      <w:r>
        <w:rPr>
          <w:rFonts w:ascii="Verdana" w:eastAsia="Verdana" w:hAnsi="Verdana" w:cs="Verdana"/>
          <w:b/>
          <w:color w:val="000000"/>
          <w:sz w:val="27"/>
          <w:szCs w:val="27"/>
          <w:highlight w:val="white"/>
          <w:u w:val="single"/>
        </w:rPr>
        <w:t>PRAYER:</w:t>
      </w:r>
      <w:r>
        <w:rPr>
          <w:rFonts w:ascii="Verdana" w:eastAsia="Verdana" w:hAnsi="Verdana" w:cs="Verdana"/>
          <w:b/>
          <w:color w:val="000000"/>
          <w:sz w:val="27"/>
          <w:szCs w:val="27"/>
        </w:rPr>
        <w:t xml:space="preserve"> </w:t>
      </w:r>
    </w:p>
    <w:p w14:paraId="279DB12B" w14:textId="77777777" w:rsidR="003435DD" w:rsidRDefault="00333B5A">
      <w:pPr>
        <w:widowControl w:val="0"/>
        <w:pBdr>
          <w:top w:val="nil"/>
          <w:left w:val="nil"/>
          <w:bottom w:val="nil"/>
          <w:right w:val="nil"/>
          <w:between w:val="nil"/>
        </w:pBdr>
        <w:spacing w:before="596" w:line="489" w:lineRule="auto"/>
        <w:ind w:left="1472" w:right="1321" w:hanging="8"/>
        <w:rPr>
          <w:rFonts w:ascii="Verdana" w:eastAsia="Verdana" w:hAnsi="Verdana" w:cs="Verdana"/>
          <w:color w:val="000000"/>
          <w:sz w:val="27"/>
          <w:szCs w:val="27"/>
        </w:rPr>
      </w:pPr>
      <w:r>
        <w:rPr>
          <w:rFonts w:ascii="Verdana" w:eastAsia="Verdana" w:hAnsi="Verdana" w:cs="Verdana"/>
          <w:color w:val="000000"/>
          <w:sz w:val="27"/>
          <w:szCs w:val="27"/>
          <w:highlight w:val="white"/>
        </w:rPr>
        <w:lastRenderedPageBreak/>
        <w:t xml:space="preserve">In view of the aforesaid, it is most respectfully prayed that </w:t>
      </w:r>
      <w:proofErr w:type="gramStart"/>
      <w:r>
        <w:rPr>
          <w:rFonts w:ascii="Verdana" w:eastAsia="Verdana" w:hAnsi="Verdana" w:cs="Verdana"/>
          <w:color w:val="000000"/>
          <w:sz w:val="27"/>
          <w:szCs w:val="27"/>
          <w:highlight w:val="white"/>
        </w:rPr>
        <w:t>this</w:t>
      </w:r>
      <w:r>
        <w:rPr>
          <w:rFonts w:ascii="Verdana" w:eastAsia="Verdana" w:hAnsi="Verdana" w:cs="Verdana"/>
          <w:color w:val="000000"/>
          <w:sz w:val="27"/>
          <w:szCs w:val="27"/>
        </w:rPr>
        <w:t xml:space="preserve">  </w:t>
      </w:r>
      <w:r>
        <w:rPr>
          <w:rFonts w:ascii="Verdana" w:eastAsia="Verdana" w:hAnsi="Verdana" w:cs="Verdana"/>
          <w:color w:val="000000"/>
          <w:sz w:val="27"/>
          <w:szCs w:val="27"/>
          <w:highlight w:val="white"/>
        </w:rPr>
        <w:t>Hon’ble</w:t>
      </w:r>
      <w:proofErr w:type="gramEnd"/>
      <w:r>
        <w:rPr>
          <w:rFonts w:ascii="Verdana" w:eastAsia="Verdana" w:hAnsi="Verdana" w:cs="Verdana"/>
          <w:color w:val="000000"/>
          <w:sz w:val="27"/>
          <w:szCs w:val="27"/>
          <w:highlight w:val="white"/>
        </w:rPr>
        <w:t xml:space="preserve"> Court be pleased to:-</w:t>
      </w:r>
      <w:r>
        <w:rPr>
          <w:rFonts w:ascii="Verdana" w:eastAsia="Verdana" w:hAnsi="Verdana" w:cs="Verdana"/>
          <w:color w:val="000000"/>
          <w:sz w:val="27"/>
          <w:szCs w:val="27"/>
        </w:rPr>
        <w:t xml:space="preserve"> </w:t>
      </w:r>
    </w:p>
    <w:p w14:paraId="67A28CC5" w14:textId="77777777" w:rsidR="003435DD" w:rsidRDefault="00333B5A">
      <w:pPr>
        <w:widowControl w:val="0"/>
        <w:pBdr>
          <w:top w:val="nil"/>
          <w:left w:val="nil"/>
          <w:bottom w:val="nil"/>
          <w:right w:val="nil"/>
          <w:between w:val="nil"/>
        </w:pBdr>
        <w:spacing w:before="302" w:line="489" w:lineRule="auto"/>
        <w:ind w:left="2179" w:right="1320" w:hanging="360"/>
        <w:rPr>
          <w:rFonts w:ascii="Verdana" w:eastAsia="Verdana" w:hAnsi="Verdana" w:cs="Verdana"/>
          <w:color w:val="000000"/>
          <w:sz w:val="27"/>
          <w:szCs w:val="27"/>
        </w:rPr>
      </w:pPr>
      <w:r>
        <w:rPr>
          <w:rFonts w:ascii="Verdana" w:eastAsia="Verdana" w:hAnsi="Verdana" w:cs="Verdana"/>
          <w:color w:val="000000"/>
          <w:sz w:val="27"/>
          <w:szCs w:val="27"/>
        </w:rPr>
        <w:t xml:space="preserve">a. </w:t>
      </w:r>
      <w:r>
        <w:rPr>
          <w:rFonts w:ascii="Verdana" w:eastAsia="Verdana" w:hAnsi="Verdana" w:cs="Verdana"/>
          <w:color w:val="000000"/>
          <w:sz w:val="27"/>
          <w:szCs w:val="27"/>
          <w:highlight w:val="white"/>
        </w:rPr>
        <w:t xml:space="preserve">Allow the Applicant to Intervene in </w:t>
      </w:r>
      <w:r>
        <w:rPr>
          <w:rFonts w:ascii="Verdana" w:eastAsia="Verdana" w:hAnsi="Verdana" w:cs="Verdana"/>
          <w:color w:val="000000"/>
          <w:sz w:val="27"/>
          <w:szCs w:val="27"/>
        </w:rPr>
        <w:t xml:space="preserve">Writ Petition (C) No. </w:t>
      </w:r>
      <w:proofErr w:type="gramStart"/>
      <w:r>
        <w:rPr>
          <w:rFonts w:ascii="Verdana" w:eastAsia="Verdana" w:hAnsi="Verdana" w:cs="Verdana"/>
          <w:color w:val="000000"/>
          <w:sz w:val="27"/>
          <w:szCs w:val="27"/>
        </w:rPr>
        <w:t>580  of</w:t>
      </w:r>
      <w:proofErr w:type="gramEnd"/>
      <w:r>
        <w:rPr>
          <w:rFonts w:ascii="Verdana" w:eastAsia="Verdana" w:hAnsi="Verdana" w:cs="Verdana"/>
          <w:color w:val="000000"/>
          <w:sz w:val="27"/>
          <w:szCs w:val="27"/>
        </w:rPr>
        <w:t xml:space="preserve"> 2021 pending before this Hon’ble Court; </w:t>
      </w:r>
    </w:p>
    <w:p w14:paraId="61FF4CB6" w14:textId="77777777" w:rsidR="003435DD" w:rsidRDefault="00333B5A">
      <w:pPr>
        <w:widowControl w:val="0"/>
        <w:pBdr>
          <w:top w:val="nil"/>
          <w:left w:val="nil"/>
          <w:bottom w:val="nil"/>
          <w:right w:val="nil"/>
          <w:between w:val="nil"/>
        </w:pBdr>
        <w:spacing w:before="307" w:line="365" w:lineRule="auto"/>
        <w:ind w:left="2179" w:right="1322" w:hanging="349"/>
        <w:rPr>
          <w:rFonts w:ascii="Verdana" w:eastAsia="Verdana" w:hAnsi="Verdana" w:cs="Verdana"/>
          <w:color w:val="000000"/>
          <w:sz w:val="27"/>
          <w:szCs w:val="27"/>
        </w:rPr>
      </w:pPr>
      <w:r>
        <w:rPr>
          <w:rFonts w:ascii="Verdana" w:eastAsia="Verdana" w:hAnsi="Verdana" w:cs="Verdana"/>
          <w:color w:val="000000"/>
          <w:sz w:val="27"/>
          <w:szCs w:val="27"/>
        </w:rPr>
        <w:t xml:space="preserve">b. Pass such other or further orders, as this Hon’ble Court </w:t>
      </w:r>
      <w:proofErr w:type="gramStart"/>
      <w:r>
        <w:rPr>
          <w:rFonts w:ascii="Verdana" w:eastAsia="Verdana" w:hAnsi="Verdana" w:cs="Verdana"/>
          <w:color w:val="000000"/>
          <w:sz w:val="27"/>
          <w:szCs w:val="27"/>
        </w:rPr>
        <w:t>may  deem</w:t>
      </w:r>
      <w:proofErr w:type="gramEnd"/>
      <w:r>
        <w:rPr>
          <w:rFonts w:ascii="Verdana" w:eastAsia="Verdana" w:hAnsi="Verdana" w:cs="Verdana"/>
          <w:color w:val="000000"/>
          <w:sz w:val="27"/>
          <w:szCs w:val="27"/>
        </w:rPr>
        <w:t xml:space="preserve"> fit and proper in the interest of justice.  </w:t>
      </w:r>
    </w:p>
    <w:p w14:paraId="1A2ED895" w14:textId="77777777" w:rsidR="003435DD" w:rsidRDefault="00333B5A">
      <w:pPr>
        <w:widowControl w:val="0"/>
        <w:pBdr>
          <w:top w:val="nil"/>
          <w:left w:val="nil"/>
          <w:bottom w:val="nil"/>
          <w:right w:val="nil"/>
          <w:between w:val="nil"/>
        </w:pBdr>
        <w:spacing w:before="792" w:line="365" w:lineRule="auto"/>
        <w:ind w:left="1472" w:right="1319" w:hanging="23"/>
        <w:rPr>
          <w:rFonts w:ascii="Verdana" w:eastAsia="Verdana" w:hAnsi="Verdana" w:cs="Verdana"/>
          <w:color w:val="000000"/>
          <w:sz w:val="27"/>
          <w:szCs w:val="27"/>
        </w:rPr>
      </w:pPr>
      <w:r>
        <w:rPr>
          <w:rFonts w:ascii="Verdana" w:eastAsia="Verdana" w:hAnsi="Verdana" w:cs="Verdana"/>
          <w:color w:val="000000"/>
          <w:sz w:val="27"/>
          <w:szCs w:val="27"/>
        </w:rPr>
        <w:t xml:space="preserve">AND FOR THIS ACT OF KINDNESS THE APPLICANT AS IN </w:t>
      </w:r>
      <w:proofErr w:type="gramStart"/>
      <w:r>
        <w:rPr>
          <w:rFonts w:ascii="Verdana" w:eastAsia="Verdana" w:hAnsi="Verdana" w:cs="Verdana"/>
          <w:color w:val="000000"/>
          <w:sz w:val="27"/>
          <w:szCs w:val="27"/>
        </w:rPr>
        <w:t>DUTY  BOUND</w:t>
      </w:r>
      <w:proofErr w:type="gramEnd"/>
      <w:r>
        <w:rPr>
          <w:rFonts w:ascii="Verdana" w:eastAsia="Verdana" w:hAnsi="Verdana" w:cs="Verdana"/>
          <w:color w:val="000000"/>
          <w:sz w:val="27"/>
          <w:szCs w:val="27"/>
        </w:rPr>
        <w:t xml:space="preserve"> SHALL EVER PRAY. </w:t>
      </w:r>
    </w:p>
    <w:p w14:paraId="12378647" w14:textId="77777777" w:rsidR="003435DD" w:rsidRDefault="00333B5A">
      <w:pPr>
        <w:widowControl w:val="0"/>
        <w:pBdr>
          <w:top w:val="nil"/>
          <w:left w:val="nil"/>
          <w:bottom w:val="nil"/>
          <w:right w:val="nil"/>
          <w:between w:val="nil"/>
        </w:pBdr>
        <w:spacing w:before="710" w:line="240" w:lineRule="auto"/>
        <w:ind w:right="1419"/>
        <w:jc w:val="right"/>
        <w:rPr>
          <w:rFonts w:ascii="Verdana" w:eastAsia="Verdana" w:hAnsi="Verdana" w:cs="Verdana"/>
          <w:color w:val="000000"/>
          <w:sz w:val="27"/>
          <w:szCs w:val="27"/>
        </w:rPr>
      </w:pPr>
      <w:r>
        <w:rPr>
          <w:rFonts w:ascii="Verdana" w:eastAsia="Verdana" w:hAnsi="Verdana" w:cs="Verdana"/>
          <w:color w:val="000000"/>
          <w:sz w:val="27"/>
          <w:szCs w:val="27"/>
        </w:rPr>
        <w:t xml:space="preserve">FILED BY </w:t>
      </w:r>
    </w:p>
    <w:p w14:paraId="77270378" w14:textId="77777777" w:rsidR="003435DD" w:rsidRDefault="00333B5A">
      <w:pPr>
        <w:widowControl w:val="0"/>
        <w:pBdr>
          <w:top w:val="nil"/>
          <w:left w:val="nil"/>
          <w:bottom w:val="nil"/>
          <w:right w:val="nil"/>
          <w:between w:val="nil"/>
        </w:pBdr>
        <w:spacing w:before="711" w:line="240" w:lineRule="auto"/>
        <w:ind w:right="1399"/>
        <w:jc w:val="right"/>
        <w:rPr>
          <w:rFonts w:ascii="Verdana" w:eastAsia="Verdana" w:hAnsi="Verdana" w:cs="Verdana"/>
          <w:color w:val="000000"/>
          <w:sz w:val="27"/>
          <w:szCs w:val="27"/>
        </w:rPr>
      </w:pPr>
      <w:r>
        <w:rPr>
          <w:rFonts w:ascii="Verdana" w:eastAsia="Verdana" w:hAnsi="Verdana" w:cs="Verdana"/>
          <w:noProof/>
          <w:color w:val="000000"/>
          <w:sz w:val="27"/>
          <w:szCs w:val="27"/>
        </w:rPr>
        <w:drawing>
          <wp:inline distT="19050" distB="19050" distL="19050" distR="19050" wp14:anchorId="09B35EFC" wp14:editId="414F936F">
            <wp:extent cx="1028700" cy="609600"/>
            <wp:effectExtent l="0" t="0" r="0" b="0"/>
            <wp:docPr id="62"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4"/>
                    <a:srcRect/>
                    <a:stretch>
                      <a:fillRect/>
                    </a:stretch>
                  </pic:blipFill>
                  <pic:spPr>
                    <a:xfrm>
                      <a:off x="0" y="0"/>
                      <a:ext cx="1028700" cy="609600"/>
                    </a:xfrm>
                    <a:prstGeom prst="rect">
                      <a:avLst/>
                    </a:prstGeom>
                    <a:ln/>
                  </pic:spPr>
                </pic:pic>
              </a:graphicData>
            </a:graphic>
          </wp:inline>
        </w:drawing>
      </w:r>
    </w:p>
    <w:p w14:paraId="2EBCFCD8" w14:textId="77777777" w:rsidR="003435DD" w:rsidRDefault="00333B5A">
      <w:pPr>
        <w:widowControl w:val="0"/>
        <w:pBdr>
          <w:top w:val="nil"/>
          <w:left w:val="nil"/>
          <w:bottom w:val="nil"/>
          <w:right w:val="nil"/>
          <w:between w:val="nil"/>
        </w:pBdr>
        <w:spacing w:line="240" w:lineRule="auto"/>
        <w:ind w:right="1445"/>
        <w:jc w:val="right"/>
        <w:rPr>
          <w:rFonts w:ascii="Verdana" w:eastAsia="Verdana" w:hAnsi="Verdana" w:cs="Verdana"/>
          <w:color w:val="000000"/>
          <w:sz w:val="27"/>
          <w:szCs w:val="27"/>
        </w:rPr>
      </w:pPr>
      <w:r>
        <w:rPr>
          <w:rFonts w:ascii="Verdana" w:eastAsia="Verdana" w:hAnsi="Verdana" w:cs="Verdana"/>
          <w:color w:val="000000"/>
          <w:sz w:val="27"/>
          <w:szCs w:val="27"/>
        </w:rPr>
        <w:t xml:space="preserve">ZOHEB HOSSIAN </w:t>
      </w:r>
    </w:p>
    <w:p w14:paraId="233CB3D3" w14:textId="77777777" w:rsidR="003435DD" w:rsidRDefault="00333B5A">
      <w:pPr>
        <w:widowControl w:val="0"/>
        <w:pBdr>
          <w:top w:val="nil"/>
          <w:left w:val="nil"/>
          <w:bottom w:val="nil"/>
          <w:right w:val="nil"/>
          <w:between w:val="nil"/>
        </w:pBdr>
        <w:spacing w:before="188" w:line="365" w:lineRule="auto"/>
        <w:ind w:left="1472" w:right="1418" w:firstLine="1191"/>
        <w:rPr>
          <w:rFonts w:ascii="Verdana" w:eastAsia="Verdana" w:hAnsi="Verdana" w:cs="Verdana"/>
          <w:color w:val="000000"/>
          <w:sz w:val="27"/>
          <w:szCs w:val="27"/>
        </w:rPr>
      </w:pPr>
      <w:r>
        <w:rPr>
          <w:rFonts w:ascii="Verdana" w:eastAsia="Verdana" w:hAnsi="Verdana" w:cs="Verdana"/>
          <w:color w:val="000000"/>
          <w:sz w:val="27"/>
          <w:szCs w:val="27"/>
        </w:rPr>
        <w:t xml:space="preserve"> ADVOCATE FOR THE APPLICANT FILED ON: 21.02.2022 </w:t>
      </w:r>
    </w:p>
    <w:p w14:paraId="6ACB78D2" w14:textId="77777777" w:rsidR="003435DD" w:rsidRDefault="00333B5A">
      <w:pPr>
        <w:widowControl w:val="0"/>
        <w:pBdr>
          <w:top w:val="nil"/>
          <w:left w:val="nil"/>
          <w:bottom w:val="nil"/>
          <w:right w:val="nil"/>
          <w:between w:val="nil"/>
        </w:pBdr>
        <w:spacing w:line="240" w:lineRule="auto"/>
        <w:ind w:left="2765"/>
        <w:rPr>
          <w:rFonts w:ascii="Verdana" w:eastAsia="Verdana" w:hAnsi="Verdana" w:cs="Verdana"/>
          <w:color w:val="000000"/>
          <w:sz w:val="27"/>
          <w:szCs w:val="27"/>
        </w:rPr>
        <w:sectPr w:rsidR="003435DD">
          <w:pgSz w:w="11900" w:h="16840"/>
          <w:pgMar w:top="6" w:right="11" w:bottom="0" w:left="0" w:header="0" w:footer="720" w:gutter="0"/>
          <w:pgNumType w:start="1"/>
          <w:cols w:space="720"/>
        </w:sectPr>
      </w:pPr>
      <w:r>
        <w:rPr>
          <w:rFonts w:ascii="Verdana" w:eastAsia="Verdana" w:hAnsi="Verdana" w:cs="Verdana"/>
          <w:noProof/>
          <w:color w:val="000000"/>
          <w:sz w:val="27"/>
          <w:szCs w:val="27"/>
        </w:rPr>
        <w:drawing>
          <wp:inline distT="19050" distB="19050" distL="19050" distR="19050" wp14:anchorId="24D7D168" wp14:editId="06895295">
            <wp:extent cx="881596" cy="1204239"/>
            <wp:effectExtent l="0" t="0" r="0" b="0"/>
            <wp:docPr id="64"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5"/>
                    <a:srcRect/>
                    <a:stretch>
                      <a:fillRect/>
                    </a:stretch>
                  </pic:blipFill>
                  <pic:spPr>
                    <a:xfrm>
                      <a:off x="0" y="0"/>
                      <a:ext cx="881596" cy="1204239"/>
                    </a:xfrm>
                    <a:prstGeom prst="rect">
                      <a:avLst/>
                    </a:prstGeom>
                    <a:ln/>
                  </pic:spPr>
                </pic:pic>
              </a:graphicData>
            </a:graphic>
          </wp:inline>
        </w:drawing>
      </w:r>
    </w:p>
    <w:p w14:paraId="1AE701F5" w14:textId="77777777" w:rsidR="003435DD" w:rsidRDefault="00333B5A">
      <w:pPr>
        <w:widowControl w:val="0"/>
        <w:pBdr>
          <w:top w:val="nil"/>
          <w:left w:val="nil"/>
          <w:bottom w:val="nil"/>
          <w:right w:val="nil"/>
          <w:between w:val="nil"/>
        </w:pBdr>
        <w:spacing w:line="199" w:lineRule="auto"/>
        <w:rPr>
          <w:b/>
          <w:color w:val="000000"/>
          <w:sz w:val="40"/>
          <w:szCs w:val="40"/>
        </w:rPr>
      </w:pPr>
      <w:r>
        <w:rPr>
          <w:rFonts w:ascii="Verdana" w:eastAsia="Verdana" w:hAnsi="Verdana" w:cs="Verdana"/>
          <w:noProof/>
          <w:color w:val="000000"/>
          <w:sz w:val="27"/>
          <w:szCs w:val="27"/>
        </w:rPr>
        <w:lastRenderedPageBreak/>
        <w:drawing>
          <wp:inline distT="19050" distB="19050" distL="19050" distR="19050" wp14:anchorId="5D31E2C3" wp14:editId="5DD53B5D">
            <wp:extent cx="7562088" cy="10689335"/>
            <wp:effectExtent l="0" t="0" r="0" b="0"/>
            <wp:docPr id="63"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6"/>
                    <a:srcRect/>
                    <a:stretch>
                      <a:fillRect/>
                    </a:stretch>
                  </pic:blipFill>
                  <pic:spPr>
                    <a:xfrm>
                      <a:off x="0" y="0"/>
                      <a:ext cx="7562088" cy="10689335"/>
                    </a:xfrm>
                    <a:prstGeom prst="rect">
                      <a:avLst/>
                    </a:prstGeom>
                    <a:ln/>
                  </pic:spPr>
                </pic:pic>
              </a:graphicData>
            </a:graphic>
          </wp:inline>
        </w:drawing>
      </w:r>
      <w:r>
        <w:rPr>
          <w:b/>
          <w:color w:val="000000"/>
          <w:sz w:val="40"/>
          <w:szCs w:val="40"/>
        </w:rPr>
        <w:lastRenderedPageBreak/>
        <w:t>19</w:t>
      </w:r>
    </w:p>
    <w:p w14:paraId="2B42DC9C" w14:textId="77777777" w:rsidR="003435DD" w:rsidRDefault="00333B5A">
      <w:pPr>
        <w:widowControl w:val="0"/>
        <w:pBdr>
          <w:top w:val="nil"/>
          <w:left w:val="nil"/>
          <w:bottom w:val="nil"/>
          <w:right w:val="nil"/>
          <w:between w:val="nil"/>
        </w:pBdr>
        <w:spacing w:line="199" w:lineRule="auto"/>
        <w:rPr>
          <w:b/>
          <w:color w:val="000000"/>
          <w:sz w:val="40"/>
          <w:szCs w:val="40"/>
        </w:rPr>
      </w:pPr>
      <w:r>
        <w:rPr>
          <w:b/>
          <w:noProof/>
          <w:color w:val="000000"/>
          <w:sz w:val="40"/>
          <w:szCs w:val="40"/>
        </w:rPr>
        <w:lastRenderedPageBreak/>
        <w:drawing>
          <wp:inline distT="19050" distB="19050" distL="19050" distR="19050" wp14:anchorId="58534789" wp14:editId="0DEC2A10">
            <wp:extent cx="7562088" cy="10689335"/>
            <wp:effectExtent l="0" t="0" r="0" b="0"/>
            <wp:docPr id="59"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7"/>
                    <a:srcRect/>
                    <a:stretch>
                      <a:fillRect/>
                    </a:stretch>
                  </pic:blipFill>
                  <pic:spPr>
                    <a:xfrm>
                      <a:off x="0" y="0"/>
                      <a:ext cx="7562088" cy="10689335"/>
                    </a:xfrm>
                    <a:prstGeom prst="rect">
                      <a:avLst/>
                    </a:prstGeom>
                    <a:ln/>
                  </pic:spPr>
                </pic:pic>
              </a:graphicData>
            </a:graphic>
          </wp:inline>
        </w:drawing>
      </w:r>
      <w:r>
        <w:rPr>
          <w:b/>
          <w:color w:val="000000"/>
          <w:sz w:val="40"/>
          <w:szCs w:val="40"/>
        </w:rPr>
        <w:lastRenderedPageBreak/>
        <w:t>20</w:t>
      </w:r>
    </w:p>
    <w:p w14:paraId="3F1626E3" w14:textId="77777777" w:rsidR="003435DD" w:rsidRDefault="00333B5A">
      <w:pPr>
        <w:widowControl w:val="0"/>
        <w:pBdr>
          <w:top w:val="nil"/>
          <w:left w:val="nil"/>
          <w:bottom w:val="nil"/>
          <w:right w:val="nil"/>
          <w:between w:val="nil"/>
        </w:pBdr>
        <w:spacing w:line="199" w:lineRule="auto"/>
        <w:rPr>
          <w:b/>
          <w:color w:val="000000"/>
          <w:sz w:val="40"/>
          <w:szCs w:val="40"/>
        </w:rPr>
      </w:pPr>
      <w:r>
        <w:rPr>
          <w:b/>
          <w:noProof/>
          <w:color w:val="000000"/>
          <w:sz w:val="40"/>
          <w:szCs w:val="40"/>
        </w:rPr>
        <w:lastRenderedPageBreak/>
        <w:drawing>
          <wp:inline distT="19050" distB="19050" distL="19050" distR="19050" wp14:anchorId="381672BE" wp14:editId="503CAF13">
            <wp:extent cx="7562088" cy="10689335"/>
            <wp:effectExtent l="0" t="0" r="0" b="0"/>
            <wp:docPr id="58"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8"/>
                    <a:srcRect/>
                    <a:stretch>
                      <a:fillRect/>
                    </a:stretch>
                  </pic:blipFill>
                  <pic:spPr>
                    <a:xfrm>
                      <a:off x="0" y="0"/>
                      <a:ext cx="7562088" cy="10689335"/>
                    </a:xfrm>
                    <a:prstGeom prst="rect">
                      <a:avLst/>
                    </a:prstGeom>
                    <a:ln/>
                  </pic:spPr>
                </pic:pic>
              </a:graphicData>
            </a:graphic>
          </wp:inline>
        </w:drawing>
      </w:r>
      <w:r>
        <w:rPr>
          <w:b/>
          <w:color w:val="000000"/>
          <w:sz w:val="40"/>
          <w:szCs w:val="40"/>
        </w:rPr>
        <w:lastRenderedPageBreak/>
        <w:t>21</w:t>
      </w:r>
    </w:p>
    <w:p w14:paraId="4FDEA09D" w14:textId="77777777" w:rsidR="003435DD" w:rsidRDefault="00333B5A">
      <w:pPr>
        <w:widowControl w:val="0"/>
        <w:pBdr>
          <w:top w:val="nil"/>
          <w:left w:val="nil"/>
          <w:bottom w:val="nil"/>
          <w:right w:val="nil"/>
          <w:between w:val="nil"/>
        </w:pBdr>
        <w:spacing w:line="199" w:lineRule="auto"/>
        <w:rPr>
          <w:b/>
          <w:color w:val="000000"/>
          <w:sz w:val="40"/>
          <w:szCs w:val="40"/>
        </w:rPr>
      </w:pPr>
      <w:r>
        <w:rPr>
          <w:b/>
          <w:noProof/>
          <w:color w:val="000000"/>
          <w:sz w:val="40"/>
          <w:szCs w:val="40"/>
        </w:rPr>
        <w:lastRenderedPageBreak/>
        <w:drawing>
          <wp:inline distT="19050" distB="19050" distL="19050" distR="19050" wp14:anchorId="431553C1" wp14:editId="243AE383">
            <wp:extent cx="7562088" cy="10689335"/>
            <wp:effectExtent l="0" t="0" r="0" b="0"/>
            <wp:docPr id="61"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9"/>
                    <a:srcRect/>
                    <a:stretch>
                      <a:fillRect/>
                    </a:stretch>
                  </pic:blipFill>
                  <pic:spPr>
                    <a:xfrm>
                      <a:off x="0" y="0"/>
                      <a:ext cx="7562088" cy="10689335"/>
                    </a:xfrm>
                    <a:prstGeom prst="rect">
                      <a:avLst/>
                    </a:prstGeom>
                    <a:ln/>
                  </pic:spPr>
                </pic:pic>
              </a:graphicData>
            </a:graphic>
          </wp:inline>
        </w:drawing>
      </w:r>
      <w:r>
        <w:rPr>
          <w:b/>
          <w:color w:val="000000"/>
          <w:sz w:val="40"/>
          <w:szCs w:val="40"/>
        </w:rPr>
        <w:lastRenderedPageBreak/>
        <w:t>22</w:t>
      </w:r>
    </w:p>
    <w:p w14:paraId="2AC4922F" w14:textId="77777777" w:rsidR="003435DD" w:rsidRDefault="00333B5A">
      <w:pPr>
        <w:widowControl w:val="0"/>
        <w:pBdr>
          <w:top w:val="nil"/>
          <w:left w:val="nil"/>
          <w:bottom w:val="nil"/>
          <w:right w:val="nil"/>
          <w:between w:val="nil"/>
        </w:pBdr>
        <w:spacing w:line="199" w:lineRule="auto"/>
        <w:rPr>
          <w:b/>
          <w:color w:val="000000"/>
          <w:sz w:val="40"/>
          <w:szCs w:val="40"/>
        </w:rPr>
      </w:pPr>
      <w:r>
        <w:rPr>
          <w:b/>
          <w:noProof/>
          <w:color w:val="000000"/>
          <w:sz w:val="40"/>
          <w:szCs w:val="40"/>
        </w:rPr>
        <w:lastRenderedPageBreak/>
        <w:drawing>
          <wp:inline distT="19050" distB="19050" distL="19050" distR="19050" wp14:anchorId="0236EE9D" wp14:editId="106C9E3B">
            <wp:extent cx="7562088" cy="10689335"/>
            <wp:effectExtent l="0" t="0" r="0" b="0"/>
            <wp:docPr id="60"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10"/>
                    <a:srcRect/>
                    <a:stretch>
                      <a:fillRect/>
                    </a:stretch>
                  </pic:blipFill>
                  <pic:spPr>
                    <a:xfrm>
                      <a:off x="0" y="0"/>
                      <a:ext cx="7562088" cy="10689335"/>
                    </a:xfrm>
                    <a:prstGeom prst="rect">
                      <a:avLst/>
                    </a:prstGeom>
                    <a:ln/>
                  </pic:spPr>
                </pic:pic>
              </a:graphicData>
            </a:graphic>
          </wp:inline>
        </w:drawing>
      </w:r>
      <w:r>
        <w:rPr>
          <w:b/>
          <w:color w:val="000000"/>
          <w:sz w:val="40"/>
          <w:szCs w:val="40"/>
        </w:rPr>
        <w:lastRenderedPageBreak/>
        <w:t>23</w:t>
      </w:r>
    </w:p>
    <w:p w14:paraId="5228E52C" w14:textId="77777777" w:rsidR="003435DD" w:rsidRDefault="00333B5A">
      <w:pPr>
        <w:widowControl w:val="0"/>
        <w:pBdr>
          <w:top w:val="nil"/>
          <w:left w:val="nil"/>
          <w:bottom w:val="nil"/>
          <w:right w:val="nil"/>
          <w:between w:val="nil"/>
        </w:pBdr>
        <w:spacing w:line="199" w:lineRule="auto"/>
        <w:rPr>
          <w:b/>
          <w:color w:val="000000"/>
          <w:sz w:val="40"/>
          <w:szCs w:val="40"/>
        </w:rPr>
      </w:pPr>
      <w:r>
        <w:rPr>
          <w:b/>
          <w:noProof/>
          <w:color w:val="000000"/>
          <w:sz w:val="40"/>
          <w:szCs w:val="40"/>
        </w:rPr>
        <w:lastRenderedPageBreak/>
        <w:drawing>
          <wp:inline distT="19050" distB="19050" distL="19050" distR="19050" wp14:anchorId="31FF02D2" wp14:editId="1F1C046A">
            <wp:extent cx="7562088" cy="10689335"/>
            <wp:effectExtent l="0" t="0" r="0" b="0"/>
            <wp:docPr id="56"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11"/>
                    <a:srcRect/>
                    <a:stretch>
                      <a:fillRect/>
                    </a:stretch>
                  </pic:blipFill>
                  <pic:spPr>
                    <a:xfrm>
                      <a:off x="0" y="0"/>
                      <a:ext cx="7562088" cy="10689335"/>
                    </a:xfrm>
                    <a:prstGeom prst="rect">
                      <a:avLst/>
                    </a:prstGeom>
                    <a:ln/>
                  </pic:spPr>
                </pic:pic>
              </a:graphicData>
            </a:graphic>
          </wp:inline>
        </w:drawing>
      </w:r>
      <w:r>
        <w:rPr>
          <w:b/>
          <w:color w:val="000000"/>
          <w:sz w:val="40"/>
          <w:szCs w:val="40"/>
        </w:rPr>
        <w:lastRenderedPageBreak/>
        <w:t>24</w:t>
      </w:r>
    </w:p>
    <w:p w14:paraId="05ECA97F" w14:textId="77777777" w:rsidR="003435DD" w:rsidRDefault="00333B5A">
      <w:pPr>
        <w:widowControl w:val="0"/>
        <w:pBdr>
          <w:top w:val="nil"/>
          <w:left w:val="nil"/>
          <w:bottom w:val="nil"/>
          <w:right w:val="nil"/>
          <w:between w:val="nil"/>
        </w:pBdr>
        <w:spacing w:line="397" w:lineRule="auto"/>
        <w:rPr>
          <w:b/>
          <w:color w:val="000000"/>
          <w:sz w:val="40"/>
          <w:szCs w:val="40"/>
        </w:rPr>
        <w:sectPr w:rsidR="003435DD">
          <w:type w:val="continuous"/>
          <w:pgSz w:w="11900" w:h="16840"/>
          <w:pgMar w:top="6" w:right="1440" w:bottom="0" w:left="1440" w:header="0" w:footer="720" w:gutter="0"/>
          <w:cols w:space="720" w:equalWidth="0">
            <w:col w:w="9020" w:space="0"/>
          </w:cols>
        </w:sectPr>
      </w:pPr>
      <w:r>
        <w:rPr>
          <w:b/>
          <w:noProof/>
          <w:color w:val="000000"/>
          <w:sz w:val="40"/>
          <w:szCs w:val="40"/>
        </w:rPr>
        <w:drawing>
          <wp:inline distT="19050" distB="19050" distL="19050" distR="19050" wp14:anchorId="10E20CFC" wp14:editId="4B18D50C">
            <wp:extent cx="918426" cy="537032"/>
            <wp:effectExtent l="0" t="0" r="0" b="0"/>
            <wp:docPr id="55"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12"/>
                    <a:srcRect/>
                    <a:stretch>
                      <a:fillRect/>
                    </a:stretch>
                  </pic:blipFill>
                  <pic:spPr>
                    <a:xfrm>
                      <a:off x="0" y="0"/>
                      <a:ext cx="918426" cy="537032"/>
                    </a:xfrm>
                    <a:prstGeom prst="rect">
                      <a:avLst/>
                    </a:prstGeom>
                    <a:ln/>
                  </pic:spPr>
                </pic:pic>
              </a:graphicData>
            </a:graphic>
          </wp:inline>
        </w:drawing>
      </w:r>
      <w:r>
        <w:rPr>
          <w:b/>
          <w:noProof/>
          <w:color w:val="000000"/>
          <w:sz w:val="40"/>
          <w:szCs w:val="40"/>
        </w:rPr>
        <w:lastRenderedPageBreak/>
        <w:drawing>
          <wp:inline distT="19050" distB="19050" distL="19050" distR="19050" wp14:anchorId="12B1FB5D" wp14:editId="5104D5A2">
            <wp:extent cx="7562088" cy="10689335"/>
            <wp:effectExtent l="0" t="0" r="0" b="0"/>
            <wp:docPr id="57"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13"/>
                    <a:srcRect/>
                    <a:stretch>
                      <a:fillRect/>
                    </a:stretch>
                  </pic:blipFill>
                  <pic:spPr>
                    <a:xfrm>
                      <a:off x="0" y="0"/>
                      <a:ext cx="7562088" cy="10689335"/>
                    </a:xfrm>
                    <a:prstGeom prst="rect">
                      <a:avLst/>
                    </a:prstGeom>
                    <a:ln/>
                  </pic:spPr>
                </pic:pic>
              </a:graphicData>
            </a:graphic>
          </wp:inline>
        </w:drawing>
      </w:r>
      <w:r>
        <w:rPr>
          <w:b/>
          <w:color w:val="000000"/>
          <w:sz w:val="40"/>
          <w:szCs w:val="40"/>
        </w:rPr>
        <w:lastRenderedPageBreak/>
        <w:t>25</w:t>
      </w:r>
    </w:p>
    <w:p w14:paraId="632F1ED0" w14:textId="77777777" w:rsidR="003435DD" w:rsidRDefault="00333B5A">
      <w:pPr>
        <w:widowControl w:val="0"/>
        <w:pBdr>
          <w:top w:val="nil"/>
          <w:left w:val="nil"/>
          <w:bottom w:val="nil"/>
          <w:right w:val="nil"/>
          <w:between w:val="nil"/>
        </w:pBdr>
        <w:spacing w:line="233" w:lineRule="auto"/>
        <w:ind w:left="2213" w:right="1443" w:hanging="5"/>
        <w:rPr>
          <w:color w:val="000000"/>
          <w:sz w:val="16"/>
          <w:szCs w:val="16"/>
        </w:rPr>
      </w:pPr>
      <w:r>
        <w:rPr>
          <w:color w:val="000000"/>
          <w:sz w:val="26"/>
          <w:szCs w:val="26"/>
          <w:vertAlign w:val="superscript"/>
        </w:rPr>
        <w:t xml:space="preserve">SCC Online Web Edition, © 2022 EBC Publishing </w:t>
      </w:r>
      <w:proofErr w:type="spellStart"/>
      <w:r>
        <w:rPr>
          <w:color w:val="000000"/>
          <w:sz w:val="26"/>
          <w:szCs w:val="26"/>
          <w:vertAlign w:val="superscript"/>
        </w:rPr>
        <w:t>Pvt.</w:t>
      </w:r>
      <w:proofErr w:type="spellEnd"/>
      <w:r>
        <w:rPr>
          <w:color w:val="000000"/>
          <w:sz w:val="26"/>
          <w:szCs w:val="26"/>
          <w:vertAlign w:val="superscript"/>
        </w:rPr>
        <w:t xml:space="preserve"> Ltd.</w:t>
      </w:r>
      <w:r>
        <w:rPr>
          <w:b/>
          <w:color w:val="000000"/>
          <w:sz w:val="40"/>
          <w:szCs w:val="40"/>
        </w:rPr>
        <w:t>26</w:t>
      </w:r>
      <w:r>
        <w:rPr>
          <w:color w:val="000000"/>
          <w:sz w:val="16"/>
          <w:szCs w:val="16"/>
        </w:rPr>
        <w:t xml:space="preserve">Page 1 Monday, February 21, 2022 </w:t>
      </w:r>
    </w:p>
    <w:p w14:paraId="21BDFBD0" w14:textId="77777777" w:rsidR="003435DD" w:rsidRDefault="00333B5A">
      <w:pPr>
        <w:widowControl w:val="0"/>
        <w:pBdr>
          <w:top w:val="nil"/>
          <w:left w:val="nil"/>
          <w:bottom w:val="nil"/>
          <w:right w:val="nil"/>
          <w:between w:val="nil"/>
        </w:pBdr>
        <w:spacing w:line="240" w:lineRule="auto"/>
        <w:ind w:left="2213"/>
        <w:rPr>
          <w:color w:val="000000"/>
          <w:sz w:val="16"/>
          <w:szCs w:val="16"/>
        </w:rPr>
      </w:pPr>
      <w:r>
        <w:rPr>
          <w:color w:val="000000"/>
          <w:sz w:val="16"/>
          <w:szCs w:val="16"/>
        </w:rPr>
        <w:t xml:space="preserve">Printed For: </w:t>
      </w:r>
      <w:proofErr w:type="spellStart"/>
      <w:r>
        <w:rPr>
          <w:color w:val="000000"/>
          <w:sz w:val="16"/>
          <w:szCs w:val="16"/>
        </w:rPr>
        <w:t>Yeesha</w:t>
      </w:r>
      <w:proofErr w:type="spellEnd"/>
      <w:r>
        <w:rPr>
          <w:color w:val="000000"/>
          <w:sz w:val="16"/>
          <w:szCs w:val="16"/>
        </w:rPr>
        <w:t xml:space="preserve"> </w:t>
      </w:r>
      <w:proofErr w:type="spellStart"/>
      <w:r>
        <w:rPr>
          <w:color w:val="000000"/>
          <w:sz w:val="16"/>
          <w:szCs w:val="16"/>
        </w:rPr>
        <w:t>Shriyan</w:t>
      </w:r>
      <w:proofErr w:type="spellEnd"/>
      <w:r>
        <w:rPr>
          <w:color w:val="000000"/>
          <w:sz w:val="16"/>
          <w:szCs w:val="16"/>
        </w:rPr>
        <w:t xml:space="preserve"> </w:t>
      </w:r>
    </w:p>
    <w:p w14:paraId="107223C5" w14:textId="77777777" w:rsidR="003435DD" w:rsidRDefault="00333B5A">
      <w:pPr>
        <w:widowControl w:val="0"/>
        <w:pBdr>
          <w:top w:val="nil"/>
          <w:left w:val="nil"/>
          <w:bottom w:val="nil"/>
          <w:right w:val="nil"/>
          <w:between w:val="nil"/>
        </w:pBdr>
        <w:spacing w:before="13" w:line="240" w:lineRule="auto"/>
        <w:ind w:left="2207"/>
        <w:rPr>
          <w:color w:val="000000"/>
          <w:sz w:val="16"/>
          <w:szCs w:val="16"/>
        </w:rPr>
      </w:pPr>
      <w:r>
        <w:rPr>
          <w:color w:val="000000"/>
          <w:sz w:val="16"/>
          <w:szCs w:val="16"/>
        </w:rPr>
        <w:t xml:space="preserve">SCC Online Web Edition: http://www.scconline.com </w:t>
      </w:r>
    </w:p>
    <w:p w14:paraId="05D301CE" w14:textId="77777777" w:rsidR="003435DD" w:rsidRDefault="00333B5A">
      <w:pPr>
        <w:widowControl w:val="0"/>
        <w:pBdr>
          <w:top w:val="nil"/>
          <w:left w:val="nil"/>
          <w:bottom w:val="nil"/>
          <w:right w:val="nil"/>
          <w:between w:val="nil"/>
        </w:pBdr>
        <w:spacing w:before="13" w:line="240" w:lineRule="auto"/>
        <w:ind w:left="2202"/>
        <w:rPr>
          <w:color w:val="000000"/>
          <w:sz w:val="16"/>
          <w:szCs w:val="16"/>
        </w:rPr>
      </w:pPr>
      <w:proofErr w:type="spellStart"/>
      <w:r>
        <w:rPr>
          <w:color w:val="000000"/>
          <w:sz w:val="16"/>
          <w:szCs w:val="16"/>
        </w:rPr>
        <w:t>TruePrint</w:t>
      </w:r>
      <w:proofErr w:type="spellEnd"/>
      <w:r>
        <w:rPr>
          <w:color w:val="000000"/>
          <w:sz w:val="16"/>
          <w:szCs w:val="16"/>
        </w:rPr>
        <w:t xml:space="preserve">™ source: Supreme Court Cases, © 2022 Eastern Book Company. </w:t>
      </w:r>
    </w:p>
    <w:p w14:paraId="0AF8E905" w14:textId="77777777" w:rsidR="003435DD" w:rsidRDefault="00333B5A">
      <w:pPr>
        <w:widowControl w:val="0"/>
        <w:pBdr>
          <w:top w:val="nil"/>
          <w:left w:val="nil"/>
          <w:bottom w:val="nil"/>
          <w:right w:val="nil"/>
          <w:between w:val="nil"/>
        </w:pBdr>
        <w:spacing w:before="13" w:line="240" w:lineRule="auto"/>
        <w:ind w:right="1430"/>
        <w:jc w:val="right"/>
        <w:rPr>
          <w:color w:val="000000"/>
          <w:sz w:val="16"/>
          <w:szCs w:val="16"/>
        </w:rPr>
      </w:pPr>
      <w:r>
        <w:rPr>
          <w:color w:val="000000"/>
          <w:sz w:val="16"/>
          <w:szCs w:val="16"/>
        </w:rPr>
        <w:t xml:space="preserve">----------------------------------------------------------------------------------------------------------------------------------------------------------- </w:t>
      </w:r>
    </w:p>
    <w:p w14:paraId="0A102C9A" w14:textId="77777777" w:rsidR="003435DD" w:rsidRDefault="00333B5A">
      <w:pPr>
        <w:widowControl w:val="0"/>
        <w:pBdr>
          <w:top w:val="nil"/>
          <w:left w:val="nil"/>
          <w:bottom w:val="nil"/>
          <w:right w:val="nil"/>
          <w:between w:val="nil"/>
        </w:pBdr>
        <w:spacing w:line="233" w:lineRule="auto"/>
        <w:ind w:left="2213" w:right="1440" w:hanging="5"/>
        <w:rPr>
          <w:color w:val="000000"/>
          <w:sz w:val="16"/>
          <w:szCs w:val="16"/>
        </w:rPr>
      </w:pPr>
      <w:r>
        <w:rPr>
          <w:color w:val="000000"/>
          <w:sz w:val="26"/>
          <w:szCs w:val="26"/>
          <w:vertAlign w:val="superscript"/>
        </w:rPr>
        <w:t xml:space="preserve">SCC Online Web Edition, © 2022 EBC Publishing </w:t>
      </w:r>
      <w:proofErr w:type="spellStart"/>
      <w:r>
        <w:rPr>
          <w:color w:val="000000"/>
          <w:sz w:val="26"/>
          <w:szCs w:val="26"/>
          <w:vertAlign w:val="superscript"/>
        </w:rPr>
        <w:t>Pvt.</w:t>
      </w:r>
      <w:proofErr w:type="spellEnd"/>
      <w:r>
        <w:rPr>
          <w:color w:val="000000"/>
          <w:sz w:val="26"/>
          <w:szCs w:val="26"/>
          <w:vertAlign w:val="superscript"/>
        </w:rPr>
        <w:t xml:space="preserve"> Ltd.</w:t>
      </w:r>
      <w:r>
        <w:rPr>
          <w:b/>
          <w:color w:val="000000"/>
          <w:sz w:val="40"/>
          <w:szCs w:val="40"/>
        </w:rPr>
        <w:t>27</w:t>
      </w:r>
      <w:r>
        <w:rPr>
          <w:color w:val="000000"/>
          <w:sz w:val="16"/>
          <w:szCs w:val="16"/>
        </w:rPr>
        <w:t xml:space="preserve">Page 2 Monday, February 21, 2022 </w:t>
      </w:r>
    </w:p>
    <w:p w14:paraId="298BC3DF" w14:textId="77777777" w:rsidR="003435DD" w:rsidRDefault="00333B5A">
      <w:pPr>
        <w:widowControl w:val="0"/>
        <w:pBdr>
          <w:top w:val="nil"/>
          <w:left w:val="nil"/>
          <w:bottom w:val="nil"/>
          <w:right w:val="nil"/>
          <w:between w:val="nil"/>
        </w:pBdr>
        <w:spacing w:line="240" w:lineRule="auto"/>
        <w:ind w:left="2213"/>
        <w:rPr>
          <w:color w:val="000000"/>
          <w:sz w:val="16"/>
          <w:szCs w:val="16"/>
        </w:rPr>
      </w:pPr>
      <w:r>
        <w:rPr>
          <w:color w:val="000000"/>
          <w:sz w:val="16"/>
          <w:szCs w:val="16"/>
        </w:rPr>
        <w:t xml:space="preserve">Printed For: </w:t>
      </w:r>
      <w:proofErr w:type="spellStart"/>
      <w:r>
        <w:rPr>
          <w:color w:val="000000"/>
          <w:sz w:val="16"/>
          <w:szCs w:val="16"/>
        </w:rPr>
        <w:t>Yeesha</w:t>
      </w:r>
      <w:proofErr w:type="spellEnd"/>
      <w:r>
        <w:rPr>
          <w:color w:val="000000"/>
          <w:sz w:val="16"/>
          <w:szCs w:val="16"/>
        </w:rPr>
        <w:t xml:space="preserve"> </w:t>
      </w:r>
      <w:proofErr w:type="spellStart"/>
      <w:r>
        <w:rPr>
          <w:color w:val="000000"/>
          <w:sz w:val="16"/>
          <w:szCs w:val="16"/>
        </w:rPr>
        <w:t>Shriyan</w:t>
      </w:r>
      <w:proofErr w:type="spellEnd"/>
      <w:r>
        <w:rPr>
          <w:color w:val="000000"/>
          <w:sz w:val="16"/>
          <w:szCs w:val="16"/>
        </w:rPr>
        <w:t xml:space="preserve"> </w:t>
      </w:r>
    </w:p>
    <w:p w14:paraId="71E61721" w14:textId="77777777" w:rsidR="003435DD" w:rsidRDefault="00333B5A">
      <w:pPr>
        <w:widowControl w:val="0"/>
        <w:pBdr>
          <w:top w:val="nil"/>
          <w:left w:val="nil"/>
          <w:bottom w:val="nil"/>
          <w:right w:val="nil"/>
          <w:between w:val="nil"/>
        </w:pBdr>
        <w:spacing w:before="13" w:line="240" w:lineRule="auto"/>
        <w:ind w:left="2207"/>
        <w:rPr>
          <w:color w:val="000000"/>
          <w:sz w:val="16"/>
          <w:szCs w:val="16"/>
        </w:rPr>
      </w:pPr>
      <w:r>
        <w:rPr>
          <w:color w:val="000000"/>
          <w:sz w:val="16"/>
          <w:szCs w:val="16"/>
        </w:rPr>
        <w:t xml:space="preserve">SCC Online Web Edition: http://www.scconline.com </w:t>
      </w:r>
    </w:p>
    <w:p w14:paraId="23123404" w14:textId="77777777" w:rsidR="003435DD" w:rsidRDefault="00333B5A">
      <w:pPr>
        <w:widowControl w:val="0"/>
        <w:pBdr>
          <w:top w:val="nil"/>
          <w:left w:val="nil"/>
          <w:bottom w:val="nil"/>
          <w:right w:val="nil"/>
          <w:between w:val="nil"/>
        </w:pBdr>
        <w:spacing w:before="13" w:line="240" w:lineRule="auto"/>
        <w:ind w:left="2202"/>
        <w:rPr>
          <w:color w:val="000000"/>
          <w:sz w:val="16"/>
          <w:szCs w:val="16"/>
        </w:rPr>
      </w:pPr>
      <w:proofErr w:type="spellStart"/>
      <w:r>
        <w:rPr>
          <w:color w:val="000000"/>
          <w:sz w:val="16"/>
          <w:szCs w:val="16"/>
        </w:rPr>
        <w:t>TruePrint</w:t>
      </w:r>
      <w:proofErr w:type="spellEnd"/>
      <w:r>
        <w:rPr>
          <w:color w:val="000000"/>
          <w:sz w:val="16"/>
          <w:szCs w:val="16"/>
        </w:rPr>
        <w:t xml:space="preserve">™ source: Supreme Court Cases, © 2022 Eastern Book Company. </w:t>
      </w:r>
    </w:p>
    <w:p w14:paraId="0C624E01" w14:textId="77777777" w:rsidR="003435DD" w:rsidRDefault="00333B5A">
      <w:pPr>
        <w:widowControl w:val="0"/>
        <w:pBdr>
          <w:top w:val="nil"/>
          <w:left w:val="nil"/>
          <w:bottom w:val="nil"/>
          <w:right w:val="nil"/>
          <w:between w:val="nil"/>
        </w:pBdr>
        <w:spacing w:before="13" w:line="240" w:lineRule="auto"/>
        <w:ind w:right="1430"/>
        <w:jc w:val="right"/>
        <w:rPr>
          <w:color w:val="000000"/>
          <w:sz w:val="16"/>
          <w:szCs w:val="16"/>
        </w:rPr>
      </w:pPr>
      <w:r>
        <w:rPr>
          <w:color w:val="000000"/>
          <w:sz w:val="16"/>
          <w:szCs w:val="16"/>
        </w:rPr>
        <w:t xml:space="preserve">----------------------------------------------------------------------------------------------------------------------------------------------------------- </w:t>
      </w:r>
    </w:p>
    <w:p w14:paraId="325739F5" w14:textId="77777777" w:rsidR="003435DD" w:rsidRDefault="00333B5A">
      <w:pPr>
        <w:widowControl w:val="0"/>
        <w:pBdr>
          <w:top w:val="nil"/>
          <w:left w:val="nil"/>
          <w:bottom w:val="nil"/>
          <w:right w:val="nil"/>
          <w:between w:val="nil"/>
        </w:pBdr>
        <w:spacing w:line="233" w:lineRule="auto"/>
        <w:ind w:left="2213" w:right="1441" w:hanging="5"/>
        <w:rPr>
          <w:color w:val="000000"/>
          <w:sz w:val="16"/>
          <w:szCs w:val="16"/>
        </w:rPr>
      </w:pPr>
      <w:r>
        <w:rPr>
          <w:color w:val="000000"/>
          <w:sz w:val="26"/>
          <w:szCs w:val="26"/>
          <w:vertAlign w:val="superscript"/>
        </w:rPr>
        <w:t xml:space="preserve">SCC Online Web Edition, © 2022 EBC Publishing </w:t>
      </w:r>
      <w:proofErr w:type="spellStart"/>
      <w:r>
        <w:rPr>
          <w:color w:val="000000"/>
          <w:sz w:val="26"/>
          <w:szCs w:val="26"/>
          <w:vertAlign w:val="superscript"/>
        </w:rPr>
        <w:t>Pvt.</w:t>
      </w:r>
      <w:proofErr w:type="spellEnd"/>
      <w:r>
        <w:rPr>
          <w:color w:val="000000"/>
          <w:sz w:val="26"/>
          <w:szCs w:val="26"/>
          <w:vertAlign w:val="superscript"/>
        </w:rPr>
        <w:t xml:space="preserve"> Ltd.</w:t>
      </w:r>
      <w:r>
        <w:rPr>
          <w:b/>
          <w:color w:val="000000"/>
          <w:sz w:val="40"/>
          <w:szCs w:val="40"/>
        </w:rPr>
        <w:t>28</w:t>
      </w:r>
      <w:r>
        <w:rPr>
          <w:color w:val="000000"/>
          <w:sz w:val="16"/>
          <w:szCs w:val="16"/>
        </w:rPr>
        <w:t xml:space="preserve">Page 3 Monday, February 21, 2022 </w:t>
      </w:r>
    </w:p>
    <w:p w14:paraId="57572B51" w14:textId="77777777" w:rsidR="003435DD" w:rsidRDefault="00333B5A">
      <w:pPr>
        <w:widowControl w:val="0"/>
        <w:pBdr>
          <w:top w:val="nil"/>
          <w:left w:val="nil"/>
          <w:bottom w:val="nil"/>
          <w:right w:val="nil"/>
          <w:between w:val="nil"/>
        </w:pBdr>
        <w:spacing w:line="240" w:lineRule="auto"/>
        <w:ind w:left="2213"/>
        <w:rPr>
          <w:color w:val="000000"/>
          <w:sz w:val="16"/>
          <w:szCs w:val="16"/>
        </w:rPr>
      </w:pPr>
      <w:r>
        <w:rPr>
          <w:color w:val="000000"/>
          <w:sz w:val="16"/>
          <w:szCs w:val="16"/>
        </w:rPr>
        <w:t xml:space="preserve">Printed For: </w:t>
      </w:r>
      <w:proofErr w:type="spellStart"/>
      <w:r>
        <w:rPr>
          <w:color w:val="000000"/>
          <w:sz w:val="16"/>
          <w:szCs w:val="16"/>
        </w:rPr>
        <w:t>Yeesha</w:t>
      </w:r>
      <w:proofErr w:type="spellEnd"/>
      <w:r>
        <w:rPr>
          <w:color w:val="000000"/>
          <w:sz w:val="16"/>
          <w:szCs w:val="16"/>
        </w:rPr>
        <w:t xml:space="preserve"> </w:t>
      </w:r>
      <w:proofErr w:type="spellStart"/>
      <w:r>
        <w:rPr>
          <w:color w:val="000000"/>
          <w:sz w:val="16"/>
          <w:szCs w:val="16"/>
        </w:rPr>
        <w:t>Shriyan</w:t>
      </w:r>
      <w:proofErr w:type="spellEnd"/>
      <w:r>
        <w:rPr>
          <w:color w:val="000000"/>
          <w:sz w:val="16"/>
          <w:szCs w:val="16"/>
        </w:rPr>
        <w:t xml:space="preserve"> </w:t>
      </w:r>
    </w:p>
    <w:p w14:paraId="4625AEEC" w14:textId="77777777" w:rsidR="003435DD" w:rsidRDefault="00333B5A">
      <w:pPr>
        <w:widowControl w:val="0"/>
        <w:pBdr>
          <w:top w:val="nil"/>
          <w:left w:val="nil"/>
          <w:bottom w:val="nil"/>
          <w:right w:val="nil"/>
          <w:between w:val="nil"/>
        </w:pBdr>
        <w:spacing w:before="13" w:line="240" w:lineRule="auto"/>
        <w:ind w:left="2207"/>
        <w:rPr>
          <w:color w:val="000000"/>
          <w:sz w:val="16"/>
          <w:szCs w:val="16"/>
        </w:rPr>
      </w:pPr>
      <w:r>
        <w:rPr>
          <w:color w:val="000000"/>
          <w:sz w:val="16"/>
          <w:szCs w:val="16"/>
        </w:rPr>
        <w:t xml:space="preserve">SCC Online Web Edition: http://www.scconline.com </w:t>
      </w:r>
    </w:p>
    <w:p w14:paraId="2EB46E2D" w14:textId="77777777" w:rsidR="003435DD" w:rsidRDefault="00333B5A">
      <w:pPr>
        <w:widowControl w:val="0"/>
        <w:pBdr>
          <w:top w:val="nil"/>
          <w:left w:val="nil"/>
          <w:bottom w:val="nil"/>
          <w:right w:val="nil"/>
          <w:between w:val="nil"/>
        </w:pBdr>
        <w:spacing w:before="13" w:line="240" w:lineRule="auto"/>
        <w:ind w:left="2202"/>
        <w:rPr>
          <w:color w:val="000000"/>
          <w:sz w:val="16"/>
          <w:szCs w:val="16"/>
        </w:rPr>
      </w:pPr>
      <w:proofErr w:type="spellStart"/>
      <w:r>
        <w:rPr>
          <w:color w:val="000000"/>
          <w:sz w:val="16"/>
          <w:szCs w:val="16"/>
        </w:rPr>
        <w:t>TruePrint</w:t>
      </w:r>
      <w:proofErr w:type="spellEnd"/>
      <w:r>
        <w:rPr>
          <w:color w:val="000000"/>
          <w:sz w:val="16"/>
          <w:szCs w:val="16"/>
        </w:rPr>
        <w:t xml:space="preserve">™ source: Supreme Court Cases, © 2022 Eastern Book Company. </w:t>
      </w:r>
    </w:p>
    <w:p w14:paraId="5AF3710A" w14:textId="77777777" w:rsidR="003435DD" w:rsidRDefault="00333B5A">
      <w:pPr>
        <w:widowControl w:val="0"/>
        <w:pBdr>
          <w:top w:val="nil"/>
          <w:left w:val="nil"/>
          <w:bottom w:val="nil"/>
          <w:right w:val="nil"/>
          <w:between w:val="nil"/>
        </w:pBdr>
        <w:spacing w:before="13" w:line="240" w:lineRule="auto"/>
        <w:ind w:right="1430"/>
        <w:jc w:val="right"/>
        <w:rPr>
          <w:color w:val="000000"/>
          <w:sz w:val="16"/>
          <w:szCs w:val="16"/>
        </w:rPr>
      </w:pPr>
      <w:r>
        <w:rPr>
          <w:color w:val="000000"/>
          <w:sz w:val="16"/>
          <w:szCs w:val="16"/>
        </w:rPr>
        <w:t xml:space="preserve">----------------------------------------------------------------------------------------------------------------------------------------------------------- </w:t>
      </w:r>
    </w:p>
    <w:p w14:paraId="48446B6B" w14:textId="77777777" w:rsidR="003435DD" w:rsidRDefault="00333B5A">
      <w:pPr>
        <w:widowControl w:val="0"/>
        <w:pBdr>
          <w:top w:val="nil"/>
          <w:left w:val="nil"/>
          <w:bottom w:val="nil"/>
          <w:right w:val="nil"/>
          <w:between w:val="nil"/>
        </w:pBdr>
        <w:spacing w:line="233" w:lineRule="auto"/>
        <w:ind w:left="2213" w:right="1442" w:hanging="5"/>
        <w:rPr>
          <w:color w:val="000000"/>
          <w:sz w:val="16"/>
          <w:szCs w:val="16"/>
        </w:rPr>
      </w:pPr>
      <w:r>
        <w:rPr>
          <w:color w:val="000000"/>
          <w:sz w:val="26"/>
          <w:szCs w:val="26"/>
          <w:vertAlign w:val="superscript"/>
        </w:rPr>
        <w:t xml:space="preserve">SCC Online Web Edition, © 2022 EBC Publishing </w:t>
      </w:r>
      <w:proofErr w:type="spellStart"/>
      <w:r>
        <w:rPr>
          <w:color w:val="000000"/>
          <w:sz w:val="26"/>
          <w:szCs w:val="26"/>
          <w:vertAlign w:val="superscript"/>
        </w:rPr>
        <w:t>Pvt.</w:t>
      </w:r>
      <w:proofErr w:type="spellEnd"/>
      <w:r>
        <w:rPr>
          <w:color w:val="000000"/>
          <w:sz w:val="26"/>
          <w:szCs w:val="26"/>
          <w:vertAlign w:val="superscript"/>
        </w:rPr>
        <w:t xml:space="preserve"> Ltd.</w:t>
      </w:r>
      <w:r>
        <w:rPr>
          <w:b/>
          <w:color w:val="000000"/>
          <w:sz w:val="40"/>
          <w:szCs w:val="40"/>
        </w:rPr>
        <w:t>29</w:t>
      </w:r>
      <w:r>
        <w:rPr>
          <w:color w:val="000000"/>
          <w:sz w:val="16"/>
          <w:szCs w:val="16"/>
        </w:rPr>
        <w:t xml:space="preserve">Page 4 Monday, February 21, 2022 </w:t>
      </w:r>
    </w:p>
    <w:p w14:paraId="03D9B919" w14:textId="77777777" w:rsidR="003435DD" w:rsidRDefault="00333B5A">
      <w:pPr>
        <w:widowControl w:val="0"/>
        <w:pBdr>
          <w:top w:val="nil"/>
          <w:left w:val="nil"/>
          <w:bottom w:val="nil"/>
          <w:right w:val="nil"/>
          <w:between w:val="nil"/>
        </w:pBdr>
        <w:spacing w:line="240" w:lineRule="auto"/>
        <w:ind w:left="2213"/>
        <w:rPr>
          <w:color w:val="000000"/>
          <w:sz w:val="16"/>
          <w:szCs w:val="16"/>
        </w:rPr>
      </w:pPr>
      <w:r>
        <w:rPr>
          <w:color w:val="000000"/>
          <w:sz w:val="16"/>
          <w:szCs w:val="16"/>
        </w:rPr>
        <w:t xml:space="preserve">Printed For: </w:t>
      </w:r>
      <w:proofErr w:type="spellStart"/>
      <w:r>
        <w:rPr>
          <w:color w:val="000000"/>
          <w:sz w:val="16"/>
          <w:szCs w:val="16"/>
        </w:rPr>
        <w:t>Yeesha</w:t>
      </w:r>
      <w:proofErr w:type="spellEnd"/>
      <w:r>
        <w:rPr>
          <w:color w:val="000000"/>
          <w:sz w:val="16"/>
          <w:szCs w:val="16"/>
        </w:rPr>
        <w:t xml:space="preserve"> </w:t>
      </w:r>
      <w:proofErr w:type="spellStart"/>
      <w:r>
        <w:rPr>
          <w:color w:val="000000"/>
          <w:sz w:val="16"/>
          <w:szCs w:val="16"/>
        </w:rPr>
        <w:t>Shriyan</w:t>
      </w:r>
      <w:proofErr w:type="spellEnd"/>
      <w:r>
        <w:rPr>
          <w:color w:val="000000"/>
          <w:sz w:val="16"/>
          <w:szCs w:val="16"/>
        </w:rPr>
        <w:t xml:space="preserve"> </w:t>
      </w:r>
    </w:p>
    <w:p w14:paraId="529EA3A9" w14:textId="77777777" w:rsidR="003435DD" w:rsidRDefault="00333B5A">
      <w:pPr>
        <w:widowControl w:val="0"/>
        <w:pBdr>
          <w:top w:val="nil"/>
          <w:left w:val="nil"/>
          <w:bottom w:val="nil"/>
          <w:right w:val="nil"/>
          <w:between w:val="nil"/>
        </w:pBdr>
        <w:spacing w:before="13" w:line="240" w:lineRule="auto"/>
        <w:ind w:left="2207"/>
        <w:rPr>
          <w:color w:val="000000"/>
          <w:sz w:val="16"/>
          <w:szCs w:val="16"/>
        </w:rPr>
      </w:pPr>
      <w:r>
        <w:rPr>
          <w:color w:val="000000"/>
          <w:sz w:val="16"/>
          <w:szCs w:val="16"/>
        </w:rPr>
        <w:t xml:space="preserve">SCC Online Web Edition: http://www.scconline.com </w:t>
      </w:r>
    </w:p>
    <w:p w14:paraId="2AF97159" w14:textId="77777777" w:rsidR="003435DD" w:rsidRDefault="00333B5A">
      <w:pPr>
        <w:widowControl w:val="0"/>
        <w:pBdr>
          <w:top w:val="nil"/>
          <w:left w:val="nil"/>
          <w:bottom w:val="nil"/>
          <w:right w:val="nil"/>
          <w:between w:val="nil"/>
        </w:pBdr>
        <w:spacing w:before="13" w:line="240" w:lineRule="auto"/>
        <w:ind w:left="2202"/>
        <w:rPr>
          <w:color w:val="000000"/>
          <w:sz w:val="16"/>
          <w:szCs w:val="16"/>
        </w:rPr>
      </w:pPr>
      <w:proofErr w:type="spellStart"/>
      <w:r>
        <w:rPr>
          <w:color w:val="000000"/>
          <w:sz w:val="16"/>
          <w:szCs w:val="16"/>
        </w:rPr>
        <w:t>TruePrint</w:t>
      </w:r>
      <w:proofErr w:type="spellEnd"/>
      <w:r>
        <w:rPr>
          <w:color w:val="000000"/>
          <w:sz w:val="16"/>
          <w:szCs w:val="16"/>
        </w:rPr>
        <w:t xml:space="preserve">™ source: Supreme Court Cases, © 2022 Eastern Book Company. </w:t>
      </w:r>
    </w:p>
    <w:p w14:paraId="3E7E2CD6" w14:textId="77777777" w:rsidR="003435DD" w:rsidRDefault="00333B5A">
      <w:pPr>
        <w:widowControl w:val="0"/>
        <w:pBdr>
          <w:top w:val="nil"/>
          <w:left w:val="nil"/>
          <w:bottom w:val="nil"/>
          <w:right w:val="nil"/>
          <w:between w:val="nil"/>
        </w:pBdr>
        <w:spacing w:before="13" w:line="240" w:lineRule="auto"/>
        <w:ind w:right="1430"/>
        <w:jc w:val="right"/>
        <w:rPr>
          <w:color w:val="000000"/>
          <w:sz w:val="16"/>
          <w:szCs w:val="16"/>
        </w:rPr>
      </w:pPr>
      <w:r>
        <w:rPr>
          <w:color w:val="000000"/>
          <w:sz w:val="16"/>
          <w:szCs w:val="16"/>
        </w:rPr>
        <w:t xml:space="preserve">----------------------------------------------------------------------------------------------------------------------------------------------------------- </w:t>
      </w:r>
    </w:p>
    <w:p w14:paraId="098AEEDA" w14:textId="77777777" w:rsidR="003435DD" w:rsidRDefault="00333B5A">
      <w:pPr>
        <w:widowControl w:val="0"/>
        <w:pBdr>
          <w:top w:val="nil"/>
          <w:left w:val="nil"/>
          <w:bottom w:val="nil"/>
          <w:right w:val="nil"/>
          <w:between w:val="nil"/>
        </w:pBdr>
        <w:spacing w:line="233" w:lineRule="auto"/>
        <w:ind w:left="2213" w:right="1441" w:hanging="5"/>
        <w:rPr>
          <w:color w:val="000000"/>
          <w:sz w:val="16"/>
          <w:szCs w:val="16"/>
        </w:rPr>
      </w:pPr>
      <w:r>
        <w:rPr>
          <w:color w:val="000000"/>
          <w:sz w:val="26"/>
          <w:szCs w:val="26"/>
          <w:vertAlign w:val="superscript"/>
        </w:rPr>
        <w:t xml:space="preserve">SCC Online Web Edition, © 2022 EBC Publishing </w:t>
      </w:r>
      <w:proofErr w:type="spellStart"/>
      <w:r>
        <w:rPr>
          <w:color w:val="000000"/>
          <w:sz w:val="26"/>
          <w:szCs w:val="26"/>
          <w:vertAlign w:val="superscript"/>
        </w:rPr>
        <w:t>Pvt.</w:t>
      </w:r>
      <w:proofErr w:type="spellEnd"/>
      <w:r>
        <w:rPr>
          <w:color w:val="000000"/>
          <w:sz w:val="26"/>
          <w:szCs w:val="26"/>
          <w:vertAlign w:val="superscript"/>
        </w:rPr>
        <w:t xml:space="preserve"> Ltd.</w:t>
      </w:r>
      <w:r>
        <w:rPr>
          <w:b/>
          <w:color w:val="000000"/>
          <w:sz w:val="40"/>
          <w:szCs w:val="40"/>
        </w:rPr>
        <w:t>30</w:t>
      </w:r>
      <w:r>
        <w:rPr>
          <w:color w:val="000000"/>
          <w:sz w:val="16"/>
          <w:szCs w:val="16"/>
        </w:rPr>
        <w:t xml:space="preserve">Page 5 Monday, February 21, 2022 </w:t>
      </w:r>
    </w:p>
    <w:p w14:paraId="31F9E442" w14:textId="77777777" w:rsidR="003435DD" w:rsidRDefault="00333B5A">
      <w:pPr>
        <w:widowControl w:val="0"/>
        <w:pBdr>
          <w:top w:val="nil"/>
          <w:left w:val="nil"/>
          <w:bottom w:val="nil"/>
          <w:right w:val="nil"/>
          <w:between w:val="nil"/>
        </w:pBdr>
        <w:spacing w:line="240" w:lineRule="auto"/>
        <w:ind w:left="2213"/>
        <w:rPr>
          <w:color w:val="000000"/>
          <w:sz w:val="16"/>
          <w:szCs w:val="16"/>
        </w:rPr>
      </w:pPr>
      <w:r>
        <w:rPr>
          <w:color w:val="000000"/>
          <w:sz w:val="16"/>
          <w:szCs w:val="16"/>
        </w:rPr>
        <w:t xml:space="preserve">Printed For: </w:t>
      </w:r>
      <w:proofErr w:type="spellStart"/>
      <w:r>
        <w:rPr>
          <w:color w:val="000000"/>
          <w:sz w:val="16"/>
          <w:szCs w:val="16"/>
        </w:rPr>
        <w:t>Yeesha</w:t>
      </w:r>
      <w:proofErr w:type="spellEnd"/>
      <w:r>
        <w:rPr>
          <w:color w:val="000000"/>
          <w:sz w:val="16"/>
          <w:szCs w:val="16"/>
        </w:rPr>
        <w:t xml:space="preserve"> </w:t>
      </w:r>
      <w:proofErr w:type="spellStart"/>
      <w:r>
        <w:rPr>
          <w:color w:val="000000"/>
          <w:sz w:val="16"/>
          <w:szCs w:val="16"/>
        </w:rPr>
        <w:t>Shriyan</w:t>
      </w:r>
      <w:proofErr w:type="spellEnd"/>
      <w:r>
        <w:rPr>
          <w:color w:val="000000"/>
          <w:sz w:val="16"/>
          <w:szCs w:val="16"/>
        </w:rPr>
        <w:t xml:space="preserve"> </w:t>
      </w:r>
    </w:p>
    <w:p w14:paraId="5AB68141" w14:textId="77777777" w:rsidR="003435DD" w:rsidRDefault="00333B5A">
      <w:pPr>
        <w:widowControl w:val="0"/>
        <w:pBdr>
          <w:top w:val="nil"/>
          <w:left w:val="nil"/>
          <w:bottom w:val="nil"/>
          <w:right w:val="nil"/>
          <w:between w:val="nil"/>
        </w:pBdr>
        <w:spacing w:before="13" w:line="240" w:lineRule="auto"/>
        <w:ind w:left="2207"/>
        <w:rPr>
          <w:color w:val="000000"/>
          <w:sz w:val="16"/>
          <w:szCs w:val="16"/>
        </w:rPr>
      </w:pPr>
      <w:r>
        <w:rPr>
          <w:color w:val="000000"/>
          <w:sz w:val="16"/>
          <w:szCs w:val="16"/>
        </w:rPr>
        <w:t xml:space="preserve">SCC Online Web Edition: http://www.scconline.com </w:t>
      </w:r>
    </w:p>
    <w:p w14:paraId="26898D2E" w14:textId="77777777" w:rsidR="003435DD" w:rsidRDefault="00333B5A">
      <w:pPr>
        <w:widowControl w:val="0"/>
        <w:pBdr>
          <w:top w:val="nil"/>
          <w:left w:val="nil"/>
          <w:bottom w:val="nil"/>
          <w:right w:val="nil"/>
          <w:between w:val="nil"/>
        </w:pBdr>
        <w:spacing w:before="13" w:line="240" w:lineRule="auto"/>
        <w:ind w:left="2202"/>
        <w:rPr>
          <w:color w:val="000000"/>
          <w:sz w:val="16"/>
          <w:szCs w:val="16"/>
        </w:rPr>
      </w:pPr>
      <w:proofErr w:type="spellStart"/>
      <w:r>
        <w:rPr>
          <w:color w:val="000000"/>
          <w:sz w:val="16"/>
          <w:szCs w:val="16"/>
        </w:rPr>
        <w:t>TruePrint</w:t>
      </w:r>
      <w:proofErr w:type="spellEnd"/>
      <w:r>
        <w:rPr>
          <w:color w:val="000000"/>
          <w:sz w:val="16"/>
          <w:szCs w:val="16"/>
        </w:rPr>
        <w:t xml:space="preserve">™ source: Supreme Court Cases, © 2022 Eastern Book Company. </w:t>
      </w:r>
    </w:p>
    <w:p w14:paraId="05F9ED24" w14:textId="77777777" w:rsidR="003435DD" w:rsidRDefault="00333B5A">
      <w:pPr>
        <w:widowControl w:val="0"/>
        <w:pBdr>
          <w:top w:val="nil"/>
          <w:left w:val="nil"/>
          <w:bottom w:val="nil"/>
          <w:right w:val="nil"/>
          <w:between w:val="nil"/>
        </w:pBdr>
        <w:spacing w:before="13" w:line="240" w:lineRule="auto"/>
        <w:ind w:right="1430"/>
        <w:jc w:val="right"/>
        <w:rPr>
          <w:color w:val="000000"/>
          <w:sz w:val="16"/>
          <w:szCs w:val="16"/>
        </w:rPr>
      </w:pPr>
      <w:r>
        <w:rPr>
          <w:color w:val="000000"/>
          <w:sz w:val="16"/>
          <w:szCs w:val="16"/>
        </w:rPr>
        <w:t xml:space="preserve">----------------------------------------------------------------------------------------------------------------------------------------------------------- </w:t>
      </w:r>
    </w:p>
    <w:p w14:paraId="600B1FDF" w14:textId="77777777" w:rsidR="003435DD" w:rsidRDefault="00333B5A">
      <w:pPr>
        <w:widowControl w:val="0"/>
        <w:pBdr>
          <w:top w:val="nil"/>
          <w:left w:val="nil"/>
          <w:bottom w:val="nil"/>
          <w:right w:val="nil"/>
          <w:between w:val="nil"/>
        </w:pBdr>
        <w:spacing w:line="233" w:lineRule="auto"/>
        <w:ind w:left="2213" w:right="1500" w:hanging="5"/>
        <w:rPr>
          <w:color w:val="000000"/>
          <w:sz w:val="16"/>
          <w:szCs w:val="16"/>
        </w:rPr>
      </w:pPr>
      <w:r>
        <w:rPr>
          <w:color w:val="000000"/>
          <w:sz w:val="26"/>
          <w:szCs w:val="26"/>
          <w:vertAlign w:val="superscript"/>
        </w:rPr>
        <w:t xml:space="preserve">SCC Online Web Edition, © 2022 EBC Publishing </w:t>
      </w:r>
      <w:proofErr w:type="spellStart"/>
      <w:r>
        <w:rPr>
          <w:color w:val="000000"/>
          <w:sz w:val="26"/>
          <w:szCs w:val="26"/>
          <w:vertAlign w:val="superscript"/>
        </w:rPr>
        <w:t>Pvt.</w:t>
      </w:r>
      <w:proofErr w:type="spellEnd"/>
      <w:r>
        <w:rPr>
          <w:color w:val="000000"/>
          <w:sz w:val="26"/>
          <w:szCs w:val="26"/>
          <w:vertAlign w:val="superscript"/>
        </w:rPr>
        <w:t xml:space="preserve"> Ltd.</w:t>
      </w:r>
      <w:r>
        <w:rPr>
          <w:b/>
          <w:color w:val="000000"/>
          <w:sz w:val="40"/>
          <w:szCs w:val="40"/>
        </w:rPr>
        <w:t>31</w:t>
      </w:r>
      <w:r>
        <w:rPr>
          <w:color w:val="000000"/>
          <w:sz w:val="16"/>
          <w:szCs w:val="16"/>
        </w:rPr>
        <w:t xml:space="preserve">Page 6 Monday, February 21, 2022 </w:t>
      </w:r>
    </w:p>
    <w:p w14:paraId="25D284C8" w14:textId="77777777" w:rsidR="003435DD" w:rsidRDefault="00333B5A">
      <w:pPr>
        <w:widowControl w:val="0"/>
        <w:pBdr>
          <w:top w:val="nil"/>
          <w:left w:val="nil"/>
          <w:bottom w:val="nil"/>
          <w:right w:val="nil"/>
          <w:between w:val="nil"/>
        </w:pBdr>
        <w:spacing w:line="240" w:lineRule="auto"/>
        <w:ind w:left="2213"/>
        <w:rPr>
          <w:color w:val="000000"/>
          <w:sz w:val="16"/>
          <w:szCs w:val="16"/>
        </w:rPr>
      </w:pPr>
      <w:r>
        <w:rPr>
          <w:color w:val="000000"/>
          <w:sz w:val="16"/>
          <w:szCs w:val="16"/>
        </w:rPr>
        <w:t xml:space="preserve">Printed For: </w:t>
      </w:r>
      <w:proofErr w:type="spellStart"/>
      <w:r>
        <w:rPr>
          <w:color w:val="000000"/>
          <w:sz w:val="16"/>
          <w:szCs w:val="16"/>
        </w:rPr>
        <w:t>Yeesha</w:t>
      </w:r>
      <w:proofErr w:type="spellEnd"/>
      <w:r>
        <w:rPr>
          <w:color w:val="000000"/>
          <w:sz w:val="16"/>
          <w:szCs w:val="16"/>
        </w:rPr>
        <w:t xml:space="preserve"> </w:t>
      </w:r>
      <w:proofErr w:type="spellStart"/>
      <w:r>
        <w:rPr>
          <w:color w:val="000000"/>
          <w:sz w:val="16"/>
          <w:szCs w:val="16"/>
        </w:rPr>
        <w:t>Shriyan</w:t>
      </w:r>
      <w:proofErr w:type="spellEnd"/>
      <w:r>
        <w:rPr>
          <w:color w:val="000000"/>
          <w:sz w:val="16"/>
          <w:szCs w:val="16"/>
        </w:rPr>
        <w:t xml:space="preserve"> </w:t>
      </w:r>
    </w:p>
    <w:p w14:paraId="183CAD2C" w14:textId="77777777" w:rsidR="003435DD" w:rsidRDefault="00333B5A">
      <w:pPr>
        <w:widowControl w:val="0"/>
        <w:pBdr>
          <w:top w:val="nil"/>
          <w:left w:val="nil"/>
          <w:bottom w:val="nil"/>
          <w:right w:val="nil"/>
          <w:between w:val="nil"/>
        </w:pBdr>
        <w:spacing w:before="13" w:line="240" w:lineRule="auto"/>
        <w:ind w:left="2207"/>
        <w:rPr>
          <w:color w:val="000000"/>
          <w:sz w:val="16"/>
          <w:szCs w:val="16"/>
        </w:rPr>
      </w:pPr>
      <w:r>
        <w:rPr>
          <w:color w:val="000000"/>
          <w:sz w:val="16"/>
          <w:szCs w:val="16"/>
        </w:rPr>
        <w:t xml:space="preserve">SCC Online Web Edition: http://www.scconline.com </w:t>
      </w:r>
    </w:p>
    <w:p w14:paraId="6ACC3385" w14:textId="77777777" w:rsidR="003435DD" w:rsidRDefault="00333B5A">
      <w:pPr>
        <w:widowControl w:val="0"/>
        <w:pBdr>
          <w:top w:val="nil"/>
          <w:left w:val="nil"/>
          <w:bottom w:val="nil"/>
          <w:right w:val="nil"/>
          <w:between w:val="nil"/>
        </w:pBdr>
        <w:spacing w:before="13" w:line="240" w:lineRule="auto"/>
        <w:ind w:left="2202"/>
        <w:rPr>
          <w:color w:val="000000"/>
          <w:sz w:val="16"/>
          <w:szCs w:val="16"/>
        </w:rPr>
      </w:pPr>
      <w:proofErr w:type="spellStart"/>
      <w:r>
        <w:rPr>
          <w:color w:val="000000"/>
          <w:sz w:val="16"/>
          <w:szCs w:val="16"/>
        </w:rPr>
        <w:t>TruePrint</w:t>
      </w:r>
      <w:proofErr w:type="spellEnd"/>
      <w:r>
        <w:rPr>
          <w:color w:val="000000"/>
          <w:sz w:val="16"/>
          <w:szCs w:val="16"/>
        </w:rPr>
        <w:t xml:space="preserve">™ source: Supreme Court Cases, © 2022 Eastern Book Company. </w:t>
      </w:r>
    </w:p>
    <w:p w14:paraId="36E15A8C" w14:textId="77777777" w:rsidR="003435DD" w:rsidRDefault="00333B5A">
      <w:pPr>
        <w:widowControl w:val="0"/>
        <w:pBdr>
          <w:top w:val="nil"/>
          <w:left w:val="nil"/>
          <w:bottom w:val="nil"/>
          <w:right w:val="nil"/>
          <w:between w:val="nil"/>
        </w:pBdr>
        <w:spacing w:before="13" w:line="240" w:lineRule="auto"/>
        <w:ind w:right="1430"/>
        <w:jc w:val="right"/>
        <w:rPr>
          <w:color w:val="000000"/>
          <w:sz w:val="16"/>
          <w:szCs w:val="16"/>
        </w:rPr>
      </w:pPr>
      <w:r>
        <w:rPr>
          <w:color w:val="000000"/>
          <w:sz w:val="16"/>
          <w:szCs w:val="16"/>
        </w:rPr>
        <w:t xml:space="preserve">----------------------------------------------------------------------------------------------------------------------------------------------------------- </w:t>
      </w:r>
    </w:p>
    <w:p w14:paraId="7E5B6F9E" w14:textId="77777777" w:rsidR="003435DD" w:rsidRDefault="00333B5A">
      <w:pPr>
        <w:widowControl w:val="0"/>
        <w:pBdr>
          <w:top w:val="nil"/>
          <w:left w:val="nil"/>
          <w:bottom w:val="nil"/>
          <w:right w:val="nil"/>
          <w:between w:val="nil"/>
        </w:pBdr>
        <w:spacing w:line="233" w:lineRule="auto"/>
        <w:ind w:left="2213" w:right="1446" w:hanging="5"/>
        <w:rPr>
          <w:color w:val="000000"/>
          <w:sz w:val="16"/>
          <w:szCs w:val="16"/>
        </w:rPr>
      </w:pPr>
      <w:r>
        <w:rPr>
          <w:color w:val="000000"/>
          <w:sz w:val="26"/>
          <w:szCs w:val="26"/>
          <w:vertAlign w:val="superscript"/>
        </w:rPr>
        <w:t xml:space="preserve">SCC Online Web Edition, © 2022 EBC Publishing </w:t>
      </w:r>
      <w:proofErr w:type="spellStart"/>
      <w:r>
        <w:rPr>
          <w:color w:val="000000"/>
          <w:sz w:val="26"/>
          <w:szCs w:val="26"/>
          <w:vertAlign w:val="superscript"/>
        </w:rPr>
        <w:t>Pvt.</w:t>
      </w:r>
      <w:proofErr w:type="spellEnd"/>
      <w:r>
        <w:rPr>
          <w:color w:val="000000"/>
          <w:sz w:val="26"/>
          <w:szCs w:val="26"/>
          <w:vertAlign w:val="superscript"/>
        </w:rPr>
        <w:t xml:space="preserve"> Ltd.</w:t>
      </w:r>
      <w:r>
        <w:rPr>
          <w:b/>
          <w:color w:val="000000"/>
          <w:sz w:val="40"/>
          <w:szCs w:val="40"/>
        </w:rPr>
        <w:t>32</w:t>
      </w:r>
      <w:r>
        <w:rPr>
          <w:color w:val="000000"/>
          <w:sz w:val="16"/>
          <w:szCs w:val="16"/>
        </w:rPr>
        <w:t xml:space="preserve">Page 7 Monday, February 21, 2022 </w:t>
      </w:r>
    </w:p>
    <w:p w14:paraId="14D5FA89" w14:textId="77777777" w:rsidR="003435DD" w:rsidRDefault="00333B5A">
      <w:pPr>
        <w:widowControl w:val="0"/>
        <w:pBdr>
          <w:top w:val="nil"/>
          <w:left w:val="nil"/>
          <w:bottom w:val="nil"/>
          <w:right w:val="nil"/>
          <w:between w:val="nil"/>
        </w:pBdr>
        <w:spacing w:line="240" w:lineRule="auto"/>
        <w:ind w:left="2213"/>
        <w:rPr>
          <w:color w:val="000000"/>
          <w:sz w:val="16"/>
          <w:szCs w:val="16"/>
        </w:rPr>
      </w:pPr>
      <w:r>
        <w:rPr>
          <w:color w:val="000000"/>
          <w:sz w:val="16"/>
          <w:szCs w:val="16"/>
        </w:rPr>
        <w:t xml:space="preserve">Printed For: </w:t>
      </w:r>
      <w:proofErr w:type="spellStart"/>
      <w:r>
        <w:rPr>
          <w:color w:val="000000"/>
          <w:sz w:val="16"/>
          <w:szCs w:val="16"/>
        </w:rPr>
        <w:t>Yeesha</w:t>
      </w:r>
      <w:proofErr w:type="spellEnd"/>
      <w:r>
        <w:rPr>
          <w:color w:val="000000"/>
          <w:sz w:val="16"/>
          <w:szCs w:val="16"/>
        </w:rPr>
        <w:t xml:space="preserve"> </w:t>
      </w:r>
      <w:proofErr w:type="spellStart"/>
      <w:r>
        <w:rPr>
          <w:color w:val="000000"/>
          <w:sz w:val="16"/>
          <w:szCs w:val="16"/>
        </w:rPr>
        <w:t>Shriyan</w:t>
      </w:r>
      <w:proofErr w:type="spellEnd"/>
      <w:r>
        <w:rPr>
          <w:color w:val="000000"/>
          <w:sz w:val="16"/>
          <w:szCs w:val="16"/>
        </w:rPr>
        <w:t xml:space="preserve"> </w:t>
      </w:r>
    </w:p>
    <w:p w14:paraId="6FF9103D" w14:textId="77777777" w:rsidR="003435DD" w:rsidRDefault="00333B5A">
      <w:pPr>
        <w:widowControl w:val="0"/>
        <w:pBdr>
          <w:top w:val="nil"/>
          <w:left w:val="nil"/>
          <w:bottom w:val="nil"/>
          <w:right w:val="nil"/>
          <w:between w:val="nil"/>
        </w:pBdr>
        <w:spacing w:before="13" w:line="240" w:lineRule="auto"/>
        <w:ind w:left="2207"/>
        <w:rPr>
          <w:color w:val="000000"/>
          <w:sz w:val="16"/>
          <w:szCs w:val="16"/>
        </w:rPr>
      </w:pPr>
      <w:r>
        <w:rPr>
          <w:color w:val="000000"/>
          <w:sz w:val="16"/>
          <w:szCs w:val="16"/>
        </w:rPr>
        <w:t xml:space="preserve">SCC Online Web Edition: http://www.scconline.com </w:t>
      </w:r>
    </w:p>
    <w:p w14:paraId="40F0F663" w14:textId="77777777" w:rsidR="003435DD" w:rsidRDefault="00333B5A">
      <w:pPr>
        <w:widowControl w:val="0"/>
        <w:pBdr>
          <w:top w:val="nil"/>
          <w:left w:val="nil"/>
          <w:bottom w:val="nil"/>
          <w:right w:val="nil"/>
          <w:between w:val="nil"/>
        </w:pBdr>
        <w:spacing w:before="13" w:line="240" w:lineRule="auto"/>
        <w:ind w:left="2202"/>
        <w:rPr>
          <w:color w:val="000000"/>
          <w:sz w:val="16"/>
          <w:szCs w:val="16"/>
        </w:rPr>
      </w:pPr>
      <w:proofErr w:type="spellStart"/>
      <w:r>
        <w:rPr>
          <w:color w:val="000000"/>
          <w:sz w:val="16"/>
          <w:szCs w:val="16"/>
        </w:rPr>
        <w:t>TruePrint</w:t>
      </w:r>
      <w:proofErr w:type="spellEnd"/>
      <w:r>
        <w:rPr>
          <w:color w:val="000000"/>
          <w:sz w:val="16"/>
          <w:szCs w:val="16"/>
        </w:rPr>
        <w:t xml:space="preserve">™ source: Supreme Court Cases, © 2022 Eastern Book Company. </w:t>
      </w:r>
    </w:p>
    <w:p w14:paraId="7729021D" w14:textId="77777777" w:rsidR="003435DD" w:rsidRDefault="00333B5A">
      <w:pPr>
        <w:widowControl w:val="0"/>
        <w:pBdr>
          <w:top w:val="nil"/>
          <w:left w:val="nil"/>
          <w:bottom w:val="nil"/>
          <w:right w:val="nil"/>
          <w:between w:val="nil"/>
        </w:pBdr>
        <w:spacing w:before="13" w:line="240" w:lineRule="auto"/>
        <w:ind w:right="1430"/>
        <w:jc w:val="right"/>
        <w:rPr>
          <w:color w:val="000000"/>
          <w:sz w:val="16"/>
          <w:szCs w:val="16"/>
        </w:rPr>
      </w:pPr>
      <w:r>
        <w:rPr>
          <w:color w:val="000000"/>
          <w:sz w:val="16"/>
          <w:szCs w:val="16"/>
        </w:rPr>
        <w:t xml:space="preserve">----------------------------------------------------------------------------------------------------------------------------------------------------------- </w:t>
      </w:r>
    </w:p>
    <w:p w14:paraId="7B42FDAE" w14:textId="77777777" w:rsidR="003435DD" w:rsidRDefault="00333B5A">
      <w:pPr>
        <w:widowControl w:val="0"/>
        <w:pBdr>
          <w:top w:val="nil"/>
          <w:left w:val="nil"/>
          <w:bottom w:val="nil"/>
          <w:right w:val="nil"/>
          <w:between w:val="nil"/>
        </w:pBdr>
        <w:spacing w:line="233" w:lineRule="auto"/>
        <w:ind w:left="2213" w:right="1444" w:hanging="5"/>
        <w:rPr>
          <w:color w:val="000000"/>
          <w:sz w:val="16"/>
          <w:szCs w:val="16"/>
        </w:rPr>
      </w:pPr>
      <w:r>
        <w:rPr>
          <w:color w:val="000000"/>
          <w:sz w:val="26"/>
          <w:szCs w:val="26"/>
          <w:vertAlign w:val="superscript"/>
        </w:rPr>
        <w:t xml:space="preserve">SCC Online Web Edition, © 2022 EBC Publishing </w:t>
      </w:r>
      <w:proofErr w:type="spellStart"/>
      <w:r>
        <w:rPr>
          <w:color w:val="000000"/>
          <w:sz w:val="26"/>
          <w:szCs w:val="26"/>
          <w:vertAlign w:val="superscript"/>
        </w:rPr>
        <w:t>Pvt.</w:t>
      </w:r>
      <w:proofErr w:type="spellEnd"/>
      <w:r>
        <w:rPr>
          <w:color w:val="000000"/>
          <w:sz w:val="26"/>
          <w:szCs w:val="26"/>
          <w:vertAlign w:val="superscript"/>
        </w:rPr>
        <w:t xml:space="preserve"> Ltd.</w:t>
      </w:r>
      <w:r>
        <w:rPr>
          <w:b/>
          <w:color w:val="000000"/>
          <w:sz w:val="40"/>
          <w:szCs w:val="40"/>
        </w:rPr>
        <w:t>33</w:t>
      </w:r>
      <w:r>
        <w:rPr>
          <w:color w:val="000000"/>
          <w:sz w:val="16"/>
          <w:szCs w:val="16"/>
        </w:rPr>
        <w:t xml:space="preserve">Page 8 Monday, February 21, 2022 </w:t>
      </w:r>
    </w:p>
    <w:p w14:paraId="540AF2D2" w14:textId="77777777" w:rsidR="003435DD" w:rsidRDefault="00333B5A">
      <w:pPr>
        <w:widowControl w:val="0"/>
        <w:pBdr>
          <w:top w:val="nil"/>
          <w:left w:val="nil"/>
          <w:bottom w:val="nil"/>
          <w:right w:val="nil"/>
          <w:between w:val="nil"/>
        </w:pBdr>
        <w:spacing w:line="240" w:lineRule="auto"/>
        <w:ind w:left="2213"/>
        <w:rPr>
          <w:color w:val="000000"/>
          <w:sz w:val="16"/>
          <w:szCs w:val="16"/>
        </w:rPr>
      </w:pPr>
      <w:r>
        <w:rPr>
          <w:color w:val="000000"/>
          <w:sz w:val="16"/>
          <w:szCs w:val="16"/>
        </w:rPr>
        <w:t xml:space="preserve">Printed For: </w:t>
      </w:r>
      <w:proofErr w:type="spellStart"/>
      <w:r>
        <w:rPr>
          <w:color w:val="000000"/>
          <w:sz w:val="16"/>
          <w:szCs w:val="16"/>
        </w:rPr>
        <w:t>Yeesha</w:t>
      </w:r>
      <w:proofErr w:type="spellEnd"/>
      <w:r>
        <w:rPr>
          <w:color w:val="000000"/>
          <w:sz w:val="16"/>
          <w:szCs w:val="16"/>
        </w:rPr>
        <w:t xml:space="preserve"> </w:t>
      </w:r>
      <w:proofErr w:type="spellStart"/>
      <w:r>
        <w:rPr>
          <w:color w:val="000000"/>
          <w:sz w:val="16"/>
          <w:szCs w:val="16"/>
        </w:rPr>
        <w:t>Shriyan</w:t>
      </w:r>
      <w:proofErr w:type="spellEnd"/>
      <w:r>
        <w:rPr>
          <w:color w:val="000000"/>
          <w:sz w:val="16"/>
          <w:szCs w:val="16"/>
        </w:rPr>
        <w:t xml:space="preserve"> </w:t>
      </w:r>
    </w:p>
    <w:p w14:paraId="431250CF" w14:textId="77777777" w:rsidR="003435DD" w:rsidRDefault="00333B5A">
      <w:pPr>
        <w:widowControl w:val="0"/>
        <w:pBdr>
          <w:top w:val="nil"/>
          <w:left w:val="nil"/>
          <w:bottom w:val="nil"/>
          <w:right w:val="nil"/>
          <w:between w:val="nil"/>
        </w:pBdr>
        <w:spacing w:before="13" w:line="240" w:lineRule="auto"/>
        <w:ind w:left="2207"/>
        <w:rPr>
          <w:color w:val="000000"/>
          <w:sz w:val="16"/>
          <w:szCs w:val="16"/>
        </w:rPr>
      </w:pPr>
      <w:r>
        <w:rPr>
          <w:color w:val="000000"/>
          <w:sz w:val="16"/>
          <w:szCs w:val="16"/>
        </w:rPr>
        <w:t xml:space="preserve">SCC Online Web Edition: http://www.scconline.com </w:t>
      </w:r>
    </w:p>
    <w:p w14:paraId="30B2EBF8" w14:textId="77777777" w:rsidR="003435DD" w:rsidRDefault="00333B5A">
      <w:pPr>
        <w:widowControl w:val="0"/>
        <w:pBdr>
          <w:top w:val="nil"/>
          <w:left w:val="nil"/>
          <w:bottom w:val="nil"/>
          <w:right w:val="nil"/>
          <w:between w:val="nil"/>
        </w:pBdr>
        <w:spacing w:before="13" w:line="240" w:lineRule="auto"/>
        <w:ind w:left="2202"/>
        <w:rPr>
          <w:color w:val="000000"/>
          <w:sz w:val="16"/>
          <w:szCs w:val="16"/>
        </w:rPr>
      </w:pPr>
      <w:proofErr w:type="spellStart"/>
      <w:r>
        <w:rPr>
          <w:color w:val="000000"/>
          <w:sz w:val="16"/>
          <w:szCs w:val="16"/>
        </w:rPr>
        <w:t>TruePrint</w:t>
      </w:r>
      <w:proofErr w:type="spellEnd"/>
      <w:r>
        <w:rPr>
          <w:color w:val="000000"/>
          <w:sz w:val="16"/>
          <w:szCs w:val="16"/>
        </w:rPr>
        <w:t xml:space="preserve">™ source: Supreme Court Cases, © 2022 Eastern Book Company. </w:t>
      </w:r>
    </w:p>
    <w:p w14:paraId="5B13499B" w14:textId="77777777" w:rsidR="003435DD" w:rsidRDefault="00333B5A">
      <w:pPr>
        <w:widowControl w:val="0"/>
        <w:pBdr>
          <w:top w:val="nil"/>
          <w:left w:val="nil"/>
          <w:bottom w:val="nil"/>
          <w:right w:val="nil"/>
          <w:between w:val="nil"/>
        </w:pBdr>
        <w:spacing w:before="13" w:line="240" w:lineRule="auto"/>
        <w:ind w:right="1430"/>
        <w:jc w:val="right"/>
        <w:rPr>
          <w:color w:val="000000"/>
          <w:sz w:val="16"/>
          <w:szCs w:val="16"/>
        </w:rPr>
      </w:pPr>
      <w:r>
        <w:rPr>
          <w:color w:val="000000"/>
          <w:sz w:val="16"/>
          <w:szCs w:val="16"/>
        </w:rPr>
        <w:t xml:space="preserve">----------------------------------------------------------------------------------------------------------------------------------------------------------- </w:t>
      </w:r>
    </w:p>
    <w:p w14:paraId="0DFBA836" w14:textId="77777777" w:rsidR="003435DD" w:rsidRDefault="00333B5A">
      <w:pPr>
        <w:widowControl w:val="0"/>
        <w:pBdr>
          <w:top w:val="nil"/>
          <w:left w:val="nil"/>
          <w:bottom w:val="nil"/>
          <w:right w:val="nil"/>
          <w:between w:val="nil"/>
        </w:pBdr>
        <w:spacing w:line="233" w:lineRule="auto"/>
        <w:ind w:left="2213" w:right="1440" w:hanging="5"/>
        <w:rPr>
          <w:color w:val="000000"/>
          <w:sz w:val="16"/>
          <w:szCs w:val="16"/>
        </w:rPr>
      </w:pPr>
      <w:r>
        <w:rPr>
          <w:color w:val="000000"/>
          <w:sz w:val="26"/>
          <w:szCs w:val="26"/>
          <w:vertAlign w:val="superscript"/>
        </w:rPr>
        <w:t xml:space="preserve">SCC Online Web Edition, © 2022 EBC Publishing </w:t>
      </w:r>
      <w:proofErr w:type="spellStart"/>
      <w:r>
        <w:rPr>
          <w:color w:val="000000"/>
          <w:sz w:val="26"/>
          <w:szCs w:val="26"/>
          <w:vertAlign w:val="superscript"/>
        </w:rPr>
        <w:t>Pvt.</w:t>
      </w:r>
      <w:proofErr w:type="spellEnd"/>
      <w:r>
        <w:rPr>
          <w:color w:val="000000"/>
          <w:sz w:val="26"/>
          <w:szCs w:val="26"/>
          <w:vertAlign w:val="superscript"/>
        </w:rPr>
        <w:t xml:space="preserve"> Ltd.</w:t>
      </w:r>
      <w:r>
        <w:rPr>
          <w:b/>
          <w:color w:val="000000"/>
          <w:sz w:val="40"/>
          <w:szCs w:val="40"/>
        </w:rPr>
        <w:t>34</w:t>
      </w:r>
      <w:r>
        <w:rPr>
          <w:color w:val="000000"/>
          <w:sz w:val="16"/>
          <w:szCs w:val="16"/>
        </w:rPr>
        <w:t xml:space="preserve">Page 9 Monday, February 21, 2022 </w:t>
      </w:r>
    </w:p>
    <w:p w14:paraId="0A70DE7C" w14:textId="77777777" w:rsidR="003435DD" w:rsidRDefault="00333B5A">
      <w:pPr>
        <w:widowControl w:val="0"/>
        <w:pBdr>
          <w:top w:val="nil"/>
          <w:left w:val="nil"/>
          <w:bottom w:val="nil"/>
          <w:right w:val="nil"/>
          <w:between w:val="nil"/>
        </w:pBdr>
        <w:spacing w:line="240" w:lineRule="auto"/>
        <w:ind w:left="2213"/>
        <w:rPr>
          <w:color w:val="000000"/>
          <w:sz w:val="16"/>
          <w:szCs w:val="16"/>
        </w:rPr>
      </w:pPr>
      <w:r>
        <w:rPr>
          <w:color w:val="000000"/>
          <w:sz w:val="16"/>
          <w:szCs w:val="16"/>
        </w:rPr>
        <w:t xml:space="preserve">Printed For: </w:t>
      </w:r>
      <w:proofErr w:type="spellStart"/>
      <w:r>
        <w:rPr>
          <w:color w:val="000000"/>
          <w:sz w:val="16"/>
          <w:szCs w:val="16"/>
        </w:rPr>
        <w:t>Yeesha</w:t>
      </w:r>
      <w:proofErr w:type="spellEnd"/>
      <w:r>
        <w:rPr>
          <w:color w:val="000000"/>
          <w:sz w:val="16"/>
          <w:szCs w:val="16"/>
        </w:rPr>
        <w:t xml:space="preserve"> </w:t>
      </w:r>
      <w:proofErr w:type="spellStart"/>
      <w:r>
        <w:rPr>
          <w:color w:val="000000"/>
          <w:sz w:val="16"/>
          <w:szCs w:val="16"/>
        </w:rPr>
        <w:t>Shriyan</w:t>
      </w:r>
      <w:proofErr w:type="spellEnd"/>
      <w:r>
        <w:rPr>
          <w:color w:val="000000"/>
          <w:sz w:val="16"/>
          <w:szCs w:val="16"/>
        </w:rPr>
        <w:t xml:space="preserve"> </w:t>
      </w:r>
    </w:p>
    <w:p w14:paraId="2713FDBC" w14:textId="77777777" w:rsidR="003435DD" w:rsidRDefault="00333B5A">
      <w:pPr>
        <w:widowControl w:val="0"/>
        <w:pBdr>
          <w:top w:val="nil"/>
          <w:left w:val="nil"/>
          <w:bottom w:val="nil"/>
          <w:right w:val="nil"/>
          <w:between w:val="nil"/>
        </w:pBdr>
        <w:spacing w:before="13" w:line="240" w:lineRule="auto"/>
        <w:ind w:left="2207"/>
        <w:rPr>
          <w:color w:val="000000"/>
          <w:sz w:val="16"/>
          <w:szCs w:val="16"/>
        </w:rPr>
      </w:pPr>
      <w:r>
        <w:rPr>
          <w:color w:val="000000"/>
          <w:sz w:val="16"/>
          <w:szCs w:val="16"/>
        </w:rPr>
        <w:t xml:space="preserve">SCC Online Web Edition: http://www.scconline.com </w:t>
      </w:r>
    </w:p>
    <w:p w14:paraId="44F9E219" w14:textId="77777777" w:rsidR="003435DD" w:rsidRDefault="00333B5A">
      <w:pPr>
        <w:widowControl w:val="0"/>
        <w:pBdr>
          <w:top w:val="nil"/>
          <w:left w:val="nil"/>
          <w:bottom w:val="nil"/>
          <w:right w:val="nil"/>
          <w:between w:val="nil"/>
        </w:pBdr>
        <w:spacing w:before="13" w:line="240" w:lineRule="auto"/>
        <w:ind w:left="2202"/>
        <w:rPr>
          <w:color w:val="000000"/>
          <w:sz w:val="16"/>
          <w:szCs w:val="16"/>
        </w:rPr>
      </w:pPr>
      <w:proofErr w:type="spellStart"/>
      <w:r>
        <w:rPr>
          <w:color w:val="000000"/>
          <w:sz w:val="16"/>
          <w:szCs w:val="16"/>
        </w:rPr>
        <w:t>TruePrint</w:t>
      </w:r>
      <w:proofErr w:type="spellEnd"/>
      <w:r>
        <w:rPr>
          <w:color w:val="000000"/>
          <w:sz w:val="16"/>
          <w:szCs w:val="16"/>
        </w:rPr>
        <w:t xml:space="preserve">™ source: Supreme Court Cases, © 2022 Eastern Book Company. </w:t>
      </w:r>
    </w:p>
    <w:p w14:paraId="4163B9E4" w14:textId="77777777" w:rsidR="003435DD" w:rsidRDefault="00333B5A">
      <w:pPr>
        <w:widowControl w:val="0"/>
        <w:pBdr>
          <w:top w:val="nil"/>
          <w:left w:val="nil"/>
          <w:bottom w:val="nil"/>
          <w:right w:val="nil"/>
          <w:between w:val="nil"/>
        </w:pBdr>
        <w:spacing w:before="13" w:line="240" w:lineRule="auto"/>
        <w:ind w:right="1430"/>
        <w:jc w:val="right"/>
        <w:rPr>
          <w:color w:val="000000"/>
          <w:sz w:val="16"/>
          <w:szCs w:val="16"/>
        </w:rPr>
      </w:pPr>
      <w:r>
        <w:rPr>
          <w:color w:val="000000"/>
          <w:sz w:val="16"/>
          <w:szCs w:val="16"/>
        </w:rPr>
        <w:t xml:space="preserve">----------------------------------------------------------------------------------------------------------------------------------------------------------- </w:t>
      </w:r>
    </w:p>
    <w:p w14:paraId="29DF2D61" w14:textId="77777777" w:rsidR="003435DD" w:rsidRDefault="00333B5A">
      <w:pPr>
        <w:widowControl w:val="0"/>
        <w:pBdr>
          <w:top w:val="nil"/>
          <w:left w:val="nil"/>
          <w:bottom w:val="nil"/>
          <w:right w:val="nil"/>
          <w:between w:val="nil"/>
        </w:pBdr>
        <w:spacing w:line="233" w:lineRule="auto"/>
        <w:ind w:left="2213" w:right="1444" w:hanging="5"/>
        <w:rPr>
          <w:color w:val="000000"/>
          <w:sz w:val="16"/>
          <w:szCs w:val="16"/>
        </w:rPr>
      </w:pPr>
      <w:r>
        <w:rPr>
          <w:color w:val="000000"/>
          <w:sz w:val="26"/>
          <w:szCs w:val="26"/>
          <w:vertAlign w:val="superscript"/>
        </w:rPr>
        <w:t xml:space="preserve">SCC Online Web Edition, © 2022 EBC Publishing </w:t>
      </w:r>
      <w:proofErr w:type="spellStart"/>
      <w:r>
        <w:rPr>
          <w:color w:val="000000"/>
          <w:sz w:val="26"/>
          <w:szCs w:val="26"/>
          <w:vertAlign w:val="superscript"/>
        </w:rPr>
        <w:t>Pvt.</w:t>
      </w:r>
      <w:proofErr w:type="spellEnd"/>
      <w:r>
        <w:rPr>
          <w:color w:val="000000"/>
          <w:sz w:val="26"/>
          <w:szCs w:val="26"/>
          <w:vertAlign w:val="superscript"/>
        </w:rPr>
        <w:t xml:space="preserve"> Ltd.</w:t>
      </w:r>
      <w:r>
        <w:rPr>
          <w:b/>
          <w:color w:val="000000"/>
          <w:sz w:val="40"/>
          <w:szCs w:val="40"/>
        </w:rPr>
        <w:t>35</w:t>
      </w:r>
      <w:r>
        <w:rPr>
          <w:color w:val="000000"/>
          <w:sz w:val="16"/>
          <w:szCs w:val="16"/>
        </w:rPr>
        <w:t xml:space="preserve">Page 10 Monday, February 21, 2022 </w:t>
      </w:r>
    </w:p>
    <w:p w14:paraId="71DCBC00" w14:textId="77777777" w:rsidR="003435DD" w:rsidRDefault="00333B5A">
      <w:pPr>
        <w:widowControl w:val="0"/>
        <w:pBdr>
          <w:top w:val="nil"/>
          <w:left w:val="nil"/>
          <w:bottom w:val="nil"/>
          <w:right w:val="nil"/>
          <w:between w:val="nil"/>
        </w:pBdr>
        <w:spacing w:line="240" w:lineRule="auto"/>
        <w:ind w:left="2213"/>
        <w:rPr>
          <w:color w:val="000000"/>
          <w:sz w:val="16"/>
          <w:szCs w:val="16"/>
        </w:rPr>
      </w:pPr>
      <w:r>
        <w:rPr>
          <w:color w:val="000000"/>
          <w:sz w:val="16"/>
          <w:szCs w:val="16"/>
        </w:rPr>
        <w:t xml:space="preserve">Printed For: </w:t>
      </w:r>
      <w:proofErr w:type="spellStart"/>
      <w:r>
        <w:rPr>
          <w:color w:val="000000"/>
          <w:sz w:val="16"/>
          <w:szCs w:val="16"/>
        </w:rPr>
        <w:t>Yeesha</w:t>
      </w:r>
      <w:proofErr w:type="spellEnd"/>
      <w:r>
        <w:rPr>
          <w:color w:val="000000"/>
          <w:sz w:val="16"/>
          <w:szCs w:val="16"/>
        </w:rPr>
        <w:t xml:space="preserve"> </w:t>
      </w:r>
      <w:proofErr w:type="spellStart"/>
      <w:r>
        <w:rPr>
          <w:color w:val="000000"/>
          <w:sz w:val="16"/>
          <w:szCs w:val="16"/>
        </w:rPr>
        <w:t>Shriyan</w:t>
      </w:r>
      <w:proofErr w:type="spellEnd"/>
      <w:r>
        <w:rPr>
          <w:color w:val="000000"/>
          <w:sz w:val="16"/>
          <w:szCs w:val="16"/>
        </w:rPr>
        <w:t xml:space="preserve"> </w:t>
      </w:r>
    </w:p>
    <w:p w14:paraId="3C253D11" w14:textId="77777777" w:rsidR="003435DD" w:rsidRDefault="00333B5A">
      <w:pPr>
        <w:widowControl w:val="0"/>
        <w:pBdr>
          <w:top w:val="nil"/>
          <w:left w:val="nil"/>
          <w:bottom w:val="nil"/>
          <w:right w:val="nil"/>
          <w:between w:val="nil"/>
        </w:pBdr>
        <w:spacing w:before="13" w:line="240" w:lineRule="auto"/>
        <w:ind w:left="2207"/>
        <w:rPr>
          <w:color w:val="000000"/>
          <w:sz w:val="16"/>
          <w:szCs w:val="16"/>
        </w:rPr>
      </w:pPr>
      <w:r>
        <w:rPr>
          <w:color w:val="000000"/>
          <w:sz w:val="16"/>
          <w:szCs w:val="16"/>
        </w:rPr>
        <w:t xml:space="preserve">SCC Online Web Edition: http://www.scconline.com </w:t>
      </w:r>
    </w:p>
    <w:p w14:paraId="7BA492C2" w14:textId="77777777" w:rsidR="003435DD" w:rsidRDefault="00333B5A">
      <w:pPr>
        <w:widowControl w:val="0"/>
        <w:pBdr>
          <w:top w:val="nil"/>
          <w:left w:val="nil"/>
          <w:bottom w:val="nil"/>
          <w:right w:val="nil"/>
          <w:between w:val="nil"/>
        </w:pBdr>
        <w:spacing w:before="13" w:line="240" w:lineRule="auto"/>
        <w:ind w:left="2202"/>
        <w:rPr>
          <w:color w:val="000000"/>
          <w:sz w:val="16"/>
          <w:szCs w:val="16"/>
        </w:rPr>
      </w:pPr>
      <w:proofErr w:type="spellStart"/>
      <w:r>
        <w:rPr>
          <w:color w:val="000000"/>
          <w:sz w:val="16"/>
          <w:szCs w:val="16"/>
        </w:rPr>
        <w:t>TruePrint</w:t>
      </w:r>
      <w:proofErr w:type="spellEnd"/>
      <w:r>
        <w:rPr>
          <w:color w:val="000000"/>
          <w:sz w:val="16"/>
          <w:szCs w:val="16"/>
        </w:rPr>
        <w:t xml:space="preserve">™ source: Supreme Court Cases, © 2022 Eastern Book Company. </w:t>
      </w:r>
    </w:p>
    <w:p w14:paraId="739F17A8" w14:textId="77777777" w:rsidR="003435DD" w:rsidRDefault="00333B5A">
      <w:pPr>
        <w:widowControl w:val="0"/>
        <w:pBdr>
          <w:top w:val="nil"/>
          <w:left w:val="nil"/>
          <w:bottom w:val="nil"/>
          <w:right w:val="nil"/>
          <w:between w:val="nil"/>
        </w:pBdr>
        <w:spacing w:before="13" w:line="240" w:lineRule="auto"/>
        <w:ind w:right="1430"/>
        <w:jc w:val="right"/>
        <w:rPr>
          <w:color w:val="000000"/>
          <w:sz w:val="16"/>
          <w:szCs w:val="16"/>
        </w:rPr>
      </w:pPr>
      <w:r>
        <w:rPr>
          <w:color w:val="000000"/>
          <w:sz w:val="16"/>
          <w:szCs w:val="16"/>
        </w:rPr>
        <w:t xml:space="preserve">----------------------------------------------------------------------------------------------------------------------------------------------------------- </w:t>
      </w:r>
    </w:p>
    <w:p w14:paraId="395B798C" w14:textId="77777777" w:rsidR="003435DD" w:rsidRDefault="00333B5A">
      <w:pPr>
        <w:widowControl w:val="0"/>
        <w:pBdr>
          <w:top w:val="nil"/>
          <w:left w:val="nil"/>
          <w:bottom w:val="nil"/>
          <w:right w:val="nil"/>
          <w:between w:val="nil"/>
        </w:pBdr>
        <w:spacing w:line="233" w:lineRule="auto"/>
        <w:ind w:left="2213" w:right="1443" w:hanging="5"/>
        <w:rPr>
          <w:color w:val="000000"/>
          <w:sz w:val="16"/>
          <w:szCs w:val="16"/>
        </w:rPr>
      </w:pPr>
      <w:r>
        <w:rPr>
          <w:color w:val="000000"/>
          <w:sz w:val="26"/>
          <w:szCs w:val="26"/>
          <w:vertAlign w:val="superscript"/>
        </w:rPr>
        <w:t xml:space="preserve">SCC Online Web Edition, © 2022 EBC Publishing </w:t>
      </w:r>
      <w:proofErr w:type="spellStart"/>
      <w:r>
        <w:rPr>
          <w:color w:val="000000"/>
          <w:sz w:val="26"/>
          <w:szCs w:val="26"/>
          <w:vertAlign w:val="superscript"/>
        </w:rPr>
        <w:t>Pvt.</w:t>
      </w:r>
      <w:proofErr w:type="spellEnd"/>
      <w:r>
        <w:rPr>
          <w:color w:val="000000"/>
          <w:sz w:val="26"/>
          <w:szCs w:val="26"/>
          <w:vertAlign w:val="superscript"/>
        </w:rPr>
        <w:t xml:space="preserve"> Ltd.</w:t>
      </w:r>
      <w:r>
        <w:rPr>
          <w:b/>
          <w:color w:val="000000"/>
          <w:sz w:val="40"/>
          <w:szCs w:val="40"/>
        </w:rPr>
        <w:t>36</w:t>
      </w:r>
      <w:r>
        <w:rPr>
          <w:color w:val="000000"/>
          <w:sz w:val="16"/>
          <w:szCs w:val="16"/>
        </w:rPr>
        <w:t xml:space="preserve">Page 11 Monday, February 21, 2022 </w:t>
      </w:r>
    </w:p>
    <w:p w14:paraId="0552D0E5" w14:textId="77777777" w:rsidR="003435DD" w:rsidRDefault="00333B5A">
      <w:pPr>
        <w:widowControl w:val="0"/>
        <w:pBdr>
          <w:top w:val="nil"/>
          <w:left w:val="nil"/>
          <w:bottom w:val="nil"/>
          <w:right w:val="nil"/>
          <w:between w:val="nil"/>
        </w:pBdr>
        <w:spacing w:line="240" w:lineRule="auto"/>
        <w:ind w:left="2213"/>
        <w:rPr>
          <w:color w:val="000000"/>
          <w:sz w:val="16"/>
          <w:szCs w:val="16"/>
        </w:rPr>
      </w:pPr>
      <w:r>
        <w:rPr>
          <w:color w:val="000000"/>
          <w:sz w:val="16"/>
          <w:szCs w:val="16"/>
        </w:rPr>
        <w:t xml:space="preserve">Printed For: </w:t>
      </w:r>
      <w:proofErr w:type="spellStart"/>
      <w:r>
        <w:rPr>
          <w:color w:val="000000"/>
          <w:sz w:val="16"/>
          <w:szCs w:val="16"/>
        </w:rPr>
        <w:t>Yeesha</w:t>
      </w:r>
      <w:proofErr w:type="spellEnd"/>
      <w:r>
        <w:rPr>
          <w:color w:val="000000"/>
          <w:sz w:val="16"/>
          <w:szCs w:val="16"/>
        </w:rPr>
        <w:t xml:space="preserve"> </w:t>
      </w:r>
      <w:proofErr w:type="spellStart"/>
      <w:r>
        <w:rPr>
          <w:color w:val="000000"/>
          <w:sz w:val="16"/>
          <w:szCs w:val="16"/>
        </w:rPr>
        <w:t>Shriyan</w:t>
      </w:r>
      <w:proofErr w:type="spellEnd"/>
      <w:r>
        <w:rPr>
          <w:color w:val="000000"/>
          <w:sz w:val="16"/>
          <w:szCs w:val="16"/>
        </w:rPr>
        <w:t xml:space="preserve"> </w:t>
      </w:r>
    </w:p>
    <w:p w14:paraId="55249D48" w14:textId="77777777" w:rsidR="003435DD" w:rsidRDefault="00333B5A">
      <w:pPr>
        <w:widowControl w:val="0"/>
        <w:pBdr>
          <w:top w:val="nil"/>
          <w:left w:val="nil"/>
          <w:bottom w:val="nil"/>
          <w:right w:val="nil"/>
          <w:between w:val="nil"/>
        </w:pBdr>
        <w:spacing w:before="13" w:line="240" w:lineRule="auto"/>
        <w:ind w:left="2207"/>
        <w:rPr>
          <w:color w:val="000000"/>
          <w:sz w:val="16"/>
          <w:szCs w:val="16"/>
        </w:rPr>
      </w:pPr>
      <w:r>
        <w:rPr>
          <w:color w:val="000000"/>
          <w:sz w:val="16"/>
          <w:szCs w:val="16"/>
        </w:rPr>
        <w:t xml:space="preserve">SCC Online Web Edition: http://www.scconline.com </w:t>
      </w:r>
    </w:p>
    <w:p w14:paraId="78B2C6EB" w14:textId="77777777" w:rsidR="003435DD" w:rsidRDefault="00333B5A">
      <w:pPr>
        <w:widowControl w:val="0"/>
        <w:pBdr>
          <w:top w:val="nil"/>
          <w:left w:val="nil"/>
          <w:bottom w:val="nil"/>
          <w:right w:val="nil"/>
          <w:between w:val="nil"/>
        </w:pBdr>
        <w:spacing w:before="13" w:line="240" w:lineRule="auto"/>
        <w:ind w:left="2202"/>
        <w:rPr>
          <w:color w:val="000000"/>
          <w:sz w:val="16"/>
          <w:szCs w:val="16"/>
        </w:rPr>
      </w:pPr>
      <w:proofErr w:type="spellStart"/>
      <w:r>
        <w:rPr>
          <w:color w:val="000000"/>
          <w:sz w:val="16"/>
          <w:szCs w:val="16"/>
        </w:rPr>
        <w:t>TruePrint</w:t>
      </w:r>
      <w:proofErr w:type="spellEnd"/>
      <w:r>
        <w:rPr>
          <w:color w:val="000000"/>
          <w:sz w:val="16"/>
          <w:szCs w:val="16"/>
        </w:rPr>
        <w:t xml:space="preserve">™ source: Supreme Court Cases, © 2022 Eastern Book Company. </w:t>
      </w:r>
    </w:p>
    <w:p w14:paraId="7D86178F" w14:textId="77777777" w:rsidR="003435DD" w:rsidRDefault="00333B5A">
      <w:pPr>
        <w:widowControl w:val="0"/>
        <w:pBdr>
          <w:top w:val="nil"/>
          <w:left w:val="nil"/>
          <w:bottom w:val="nil"/>
          <w:right w:val="nil"/>
          <w:between w:val="nil"/>
        </w:pBdr>
        <w:spacing w:before="13" w:line="240" w:lineRule="auto"/>
        <w:ind w:right="1430"/>
        <w:jc w:val="right"/>
        <w:rPr>
          <w:color w:val="000000"/>
          <w:sz w:val="16"/>
          <w:szCs w:val="16"/>
        </w:rPr>
      </w:pPr>
      <w:r>
        <w:rPr>
          <w:color w:val="000000"/>
          <w:sz w:val="16"/>
          <w:szCs w:val="16"/>
        </w:rPr>
        <w:t xml:space="preserve">----------------------------------------------------------------------------------------------------------------------------------------------------------- </w:t>
      </w:r>
    </w:p>
    <w:p w14:paraId="1C42C243" w14:textId="77777777" w:rsidR="003435DD" w:rsidRDefault="00333B5A">
      <w:pPr>
        <w:widowControl w:val="0"/>
        <w:pBdr>
          <w:top w:val="nil"/>
          <w:left w:val="nil"/>
          <w:bottom w:val="nil"/>
          <w:right w:val="nil"/>
          <w:between w:val="nil"/>
        </w:pBdr>
        <w:spacing w:line="233" w:lineRule="auto"/>
        <w:ind w:left="2213" w:right="1440" w:hanging="5"/>
        <w:rPr>
          <w:color w:val="000000"/>
          <w:sz w:val="16"/>
          <w:szCs w:val="16"/>
        </w:rPr>
      </w:pPr>
      <w:r>
        <w:rPr>
          <w:color w:val="000000"/>
          <w:sz w:val="26"/>
          <w:szCs w:val="26"/>
          <w:vertAlign w:val="superscript"/>
        </w:rPr>
        <w:t xml:space="preserve">SCC Online Web Edition, © 2022 EBC Publishing </w:t>
      </w:r>
      <w:proofErr w:type="spellStart"/>
      <w:r>
        <w:rPr>
          <w:color w:val="000000"/>
          <w:sz w:val="26"/>
          <w:szCs w:val="26"/>
          <w:vertAlign w:val="superscript"/>
        </w:rPr>
        <w:t>Pvt.</w:t>
      </w:r>
      <w:proofErr w:type="spellEnd"/>
      <w:r>
        <w:rPr>
          <w:color w:val="000000"/>
          <w:sz w:val="26"/>
          <w:szCs w:val="26"/>
          <w:vertAlign w:val="superscript"/>
        </w:rPr>
        <w:t xml:space="preserve"> Ltd.</w:t>
      </w:r>
      <w:r>
        <w:rPr>
          <w:b/>
          <w:color w:val="000000"/>
          <w:sz w:val="40"/>
          <w:szCs w:val="40"/>
        </w:rPr>
        <w:t>37</w:t>
      </w:r>
      <w:r>
        <w:rPr>
          <w:color w:val="000000"/>
          <w:sz w:val="16"/>
          <w:szCs w:val="16"/>
        </w:rPr>
        <w:t xml:space="preserve">Page 12 Monday, February 21, 2022 </w:t>
      </w:r>
    </w:p>
    <w:p w14:paraId="48233AD0" w14:textId="77777777" w:rsidR="003435DD" w:rsidRDefault="00333B5A">
      <w:pPr>
        <w:widowControl w:val="0"/>
        <w:pBdr>
          <w:top w:val="nil"/>
          <w:left w:val="nil"/>
          <w:bottom w:val="nil"/>
          <w:right w:val="nil"/>
          <w:between w:val="nil"/>
        </w:pBdr>
        <w:spacing w:line="240" w:lineRule="auto"/>
        <w:ind w:left="2213"/>
        <w:rPr>
          <w:color w:val="000000"/>
          <w:sz w:val="16"/>
          <w:szCs w:val="16"/>
        </w:rPr>
      </w:pPr>
      <w:r>
        <w:rPr>
          <w:color w:val="000000"/>
          <w:sz w:val="16"/>
          <w:szCs w:val="16"/>
        </w:rPr>
        <w:t xml:space="preserve">Printed For: </w:t>
      </w:r>
      <w:proofErr w:type="spellStart"/>
      <w:r>
        <w:rPr>
          <w:color w:val="000000"/>
          <w:sz w:val="16"/>
          <w:szCs w:val="16"/>
        </w:rPr>
        <w:t>Yeesha</w:t>
      </w:r>
      <w:proofErr w:type="spellEnd"/>
      <w:r>
        <w:rPr>
          <w:color w:val="000000"/>
          <w:sz w:val="16"/>
          <w:szCs w:val="16"/>
        </w:rPr>
        <w:t xml:space="preserve"> </w:t>
      </w:r>
      <w:proofErr w:type="spellStart"/>
      <w:r>
        <w:rPr>
          <w:color w:val="000000"/>
          <w:sz w:val="16"/>
          <w:szCs w:val="16"/>
        </w:rPr>
        <w:t>Shriyan</w:t>
      </w:r>
      <w:proofErr w:type="spellEnd"/>
      <w:r>
        <w:rPr>
          <w:color w:val="000000"/>
          <w:sz w:val="16"/>
          <w:szCs w:val="16"/>
        </w:rPr>
        <w:t xml:space="preserve"> </w:t>
      </w:r>
    </w:p>
    <w:p w14:paraId="0A94196E" w14:textId="77777777" w:rsidR="003435DD" w:rsidRDefault="00333B5A">
      <w:pPr>
        <w:widowControl w:val="0"/>
        <w:pBdr>
          <w:top w:val="nil"/>
          <w:left w:val="nil"/>
          <w:bottom w:val="nil"/>
          <w:right w:val="nil"/>
          <w:between w:val="nil"/>
        </w:pBdr>
        <w:spacing w:before="13" w:line="240" w:lineRule="auto"/>
        <w:ind w:left="2207"/>
        <w:rPr>
          <w:color w:val="000000"/>
          <w:sz w:val="16"/>
          <w:szCs w:val="16"/>
        </w:rPr>
      </w:pPr>
      <w:r>
        <w:rPr>
          <w:color w:val="000000"/>
          <w:sz w:val="16"/>
          <w:szCs w:val="16"/>
        </w:rPr>
        <w:t xml:space="preserve">SCC Online Web Edition: http://www.scconline.com </w:t>
      </w:r>
    </w:p>
    <w:p w14:paraId="6EA03898" w14:textId="77777777" w:rsidR="003435DD" w:rsidRDefault="00333B5A">
      <w:pPr>
        <w:widowControl w:val="0"/>
        <w:pBdr>
          <w:top w:val="nil"/>
          <w:left w:val="nil"/>
          <w:bottom w:val="nil"/>
          <w:right w:val="nil"/>
          <w:between w:val="nil"/>
        </w:pBdr>
        <w:spacing w:before="13" w:line="240" w:lineRule="auto"/>
        <w:ind w:left="2202"/>
        <w:rPr>
          <w:color w:val="000000"/>
          <w:sz w:val="16"/>
          <w:szCs w:val="16"/>
        </w:rPr>
      </w:pPr>
      <w:proofErr w:type="spellStart"/>
      <w:r>
        <w:rPr>
          <w:color w:val="000000"/>
          <w:sz w:val="16"/>
          <w:szCs w:val="16"/>
        </w:rPr>
        <w:t>TruePrint</w:t>
      </w:r>
      <w:proofErr w:type="spellEnd"/>
      <w:r>
        <w:rPr>
          <w:color w:val="000000"/>
          <w:sz w:val="16"/>
          <w:szCs w:val="16"/>
        </w:rPr>
        <w:t xml:space="preserve">™ source: Supreme Court Cases, © 2022 Eastern Book Company. </w:t>
      </w:r>
    </w:p>
    <w:p w14:paraId="13A822CC" w14:textId="77777777" w:rsidR="003435DD" w:rsidRDefault="00333B5A">
      <w:pPr>
        <w:widowControl w:val="0"/>
        <w:pBdr>
          <w:top w:val="nil"/>
          <w:left w:val="nil"/>
          <w:bottom w:val="nil"/>
          <w:right w:val="nil"/>
          <w:between w:val="nil"/>
        </w:pBdr>
        <w:spacing w:before="13" w:line="240" w:lineRule="auto"/>
        <w:ind w:right="1430"/>
        <w:jc w:val="right"/>
        <w:rPr>
          <w:color w:val="000000"/>
          <w:sz w:val="16"/>
          <w:szCs w:val="16"/>
        </w:rPr>
      </w:pPr>
      <w:r>
        <w:rPr>
          <w:color w:val="000000"/>
          <w:sz w:val="16"/>
          <w:szCs w:val="16"/>
        </w:rPr>
        <w:t xml:space="preserve">----------------------------------------------------------------------------------------------------------------------------------------------------------- </w:t>
      </w:r>
    </w:p>
    <w:p w14:paraId="344B9E16" w14:textId="77777777" w:rsidR="003435DD" w:rsidRDefault="00333B5A">
      <w:pPr>
        <w:widowControl w:val="0"/>
        <w:pBdr>
          <w:top w:val="nil"/>
          <w:left w:val="nil"/>
          <w:bottom w:val="nil"/>
          <w:right w:val="nil"/>
          <w:between w:val="nil"/>
        </w:pBdr>
        <w:spacing w:line="233" w:lineRule="auto"/>
        <w:ind w:left="2213" w:right="1441" w:hanging="5"/>
        <w:rPr>
          <w:color w:val="000000"/>
          <w:sz w:val="16"/>
          <w:szCs w:val="16"/>
        </w:rPr>
      </w:pPr>
      <w:r>
        <w:rPr>
          <w:color w:val="000000"/>
          <w:sz w:val="26"/>
          <w:szCs w:val="26"/>
          <w:vertAlign w:val="superscript"/>
        </w:rPr>
        <w:t xml:space="preserve">SCC Online Web Edition, © 2022 EBC Publishing </w:t>
      </w:r>
      <w:proofErr w:type="spellStart"/>
      <w:r>
        <w:rPr>
          <w:color w:val="000000"/>
          <w:sz w:val="26"/>
          <w:szCs w:val="26"/>
          <w:vertAlign w:val="superscript"/>
        </w:rPr>
        <w:t>Pvt.</w:t>
      </w:r>
      <w:proofErr w:type="spellEnd"/>
      <w:r>
        <w:rPr>
          <w:color w:val="000000"/>
          <w:sz w:val="26"/>
          <w:szCs w:val="26"/>
          <w:vertAlign w:val="superscript"/>
        </w:rPr>
        <w:t xml:space="preserve"> Ltd.</w:t>
      </w:r>
      <w:r>
        <w:rPr>
          <w:b/>
          <w:color w:val="000000"/>
          <w:sz w:val="40"/>
          <w:szCs w:val="40"/>
        </w:rPr>
        <w:t>38</w:t>
      </w:r>
      <w:r>
        <w:rPr>
          <w:color w:val="000000"/>
          <w:sz w:val="16"/>
          <w:szCs w:val="16"/>
        </w:rPr>
        <w:t xml:space="preserve">Page 13 Monday, February 21, 2022 </w:t>
      </w:r>
    </w:p>
    <w:p w14:paraId="53FC91C0" w14:textId="77777777" w:rsidR="003435DD" w:rsidRDefault="00333B5A">
      <w:pPr>
        <w:widowControl w:val="0"/>
        <w:pBdr>
          <w:top w:val="nil"/>
          <w:left w:val="nil"/>
          <w:bottom w:val="nil"/>
          <w:right w:val="nil"/>
          <w:between w:val="nil"/>
        </w:pBdr>
        <w:spacing w:line="240" w:lineRule="auto"/>
        <w:ind w:left="2213"/>
        <w:rPr>
          <w:color w:val="000000"/>
          <w:sz w:val="16"/>
          <w:szCs w:val="16"/>
        </w:rPr>
      </w:pPr>
      <w:r>
        <w:rPr>
          <w:color w:val="000000"/>
          <w:sz w:val="16"/>
          <w:szCs w:val="16"/>
        </w:rPr>
        <w:t xml:space="preserve">Printed For: </w:t>
      </w:r>
      <w:proofErr w:type="spellStart"/>
      <w:r>
        <w:rPr>
          <w:color w:val="000000"/>
          <w:sz w:val="16"/>
          <w:szCs w:val="16"/>
        </w:rPr>
        <w:t>Yeesha</w:t>
      </w:r>
      <w:proofErr w:type="spellEnd"/>
      <w:r>
        <w:rPr>
          <w:color w:val="000000"/>
          <w:sz w:val="16"/>
          <w:szCs w:val="16"/>
        </w:rPr>
        <w:t xml:space="preserve"> </w:t>
      </w:r>
      <w:proofErr w:type="spellStart"/>
      <w:r>
        <w:rPr>
          <w:color w:val="000000"/>
          <w:sz w:val="16"/>
          <w:szCs w:val="16"/>
        </w:rPr>
        <w:t>Shriyan</w:t>
      </w:r>
      <w:proofErr w:type="spellEnd"/>
      <w:r>
        <w:rPr>
          <w:color w:val="000000"/>
          <w:sz w:val="16"/>
          <w:szCs w:val="16"/>
        </w:rPr>
        <w:t xml:space="preserve"> </w:t>
      </w:r>
    </w:p>
    <w:p w14:paraId="1B7051D6" w14:textId="77777777" w:rsidR="003435DD" w:rsidRDefault="00333B5A">
      <w:pPr>
        <w:widowControl w:val="0"/>
        <w:pBdr>
          <w:top w:val="nil"/>
          <w:left w:val="nil"/>
          <w:bottom w:val="nil"/>
          <w:right w:val="nil"/>
          <w:between w:val="nil"/>
        </w:pBdr>
        <w:spacing w:before="13" w:line="240" w:lineRule="auto"/>
        <w:ind w:left="2207"/>
        <w:rPr>
          <w:color w:val="000000"/>
          <w:sz w:val="16"/>
          <w:szCs w:val="16"/>
        </w:rPr>
      </w:pPr>
      <w:r>
        <w:rPr>
          <w:color w:val="000000"/>
          <w:sz w:val="16"/>
          <w:szCs w:val="16"/>
        </w:rPr>
        <w:t xml:space="preserve">SCC Online Web Edition: http://www.scconline.com </w:t>
      </w:r>
    </w:p>
    <w:p w14:paraId="3F00457A" w14:textId="77777777" w:rsidR="003435DD" w:rsidRDefault="00333B5A">
      <w:pPr>
        <w:widowControl w:val="0"/>
        <w:pBdr>
          <w:top w:val="nil"/>
          <w:left w:val="nil"/>
          <w:bottom w:val="nil"/>
          <w:right w:val="nil"/>
          <w:between w:val="nil"/>
        </w:pBdr>
        <w:spacing w:before="13" w:line="240" w:lineRule="auto"/>
        <w:ind w:left="2202"/>
        <w:rPr>
          <w:color w:val="000000"/>
          <w:sz w:val="16"/>
          <w:szCs w:val="16"/>
        </w:rPr>
      </w:pPr>
      <w:proofErr w:type="spellStart"/>
      <w:r>
        <w:rPr>
          <w:color w:val="000000"/>
          <w:sz w:val="16"/>
          <w:szCs w:val="16"/>
        </w:rPr>
        <w:t>TruePrint</w:t>
      </w:r>
      <w:proofErr w:type="spellEnd"/>
      <w:r>
        <w:rPr>
          <w:color w:val="000000"/>
          <w:sz w:val="16"/>
          <w:szCs w:val="16"/>
        </w:rPr>
        <w:t xml:space="preserve">™ source: Supreme Court Cases, © 2022 Eastern Book Company. </w:t>
      </w:r>
    </w:p>
    <w:p w14:paraId="08761EC8" w14:textId="77777777" w:rsidR="003435DD" w:rsidRDefault="00333B5A">
      <w:pPr>
        <w:widowControl w:val="0"/>
        <w:pBdr>
          <w:top w:val="nil"/>
          <w:left w:val="nil"/>
          <w:bottom w:val="nil"/>
          <w:right w:val="nil"/>
          <w:between w:val="nil"/>
        </w:pBdr>
        <w:spacing w:before="13" w:line="240" w:lineRule="auto"/>
        <w:ind w:right="1430"/>
        <w:jc w:val="right"/>
        <w:rPr>
          <w:color w:val="000000"/>
          <w:sz w:val="16"/>
          <w:szCs w:val="16"/>
        </w:rPr>
      </w:pPr>
      <w:r>
        <w:rPr>
          <w:color w:val="000000"/>
          <w:sz w:val="16"/>
          <w:szCs w:val="16"/>
        </w:rPr>
        <w:t xml:space="preserve">----------------------------------------------------------------------------------------------------------------------------------------------------------- </w:t>
      </w:r>
    </w:p>
    <w:p w14:paraId="3687A0BE" w14:textId="77777777" w:rsidR="003435DD" w:rsidRDefault="00333B5A">
      <w:pPr>
        <w:widowControl w:val="0"/>
        <w:pBdr>
          <w:top w:val="nil"/>
          <w:left w:val="nil"/>
          <w:bottom w:val="nil"/>
          <w:right w:val="nil"/>
          <w:between w:val="nil"/>
        </w:pBdr>
        <w:spacing w:line="233" w:lineRule="auto"/>
        <w:ind w:left="2213" w:right="1442" w:hanging="5"/>
        <w:rPr>
          <w:color w:val="000000"/>
          <w:sz w:val="16"/>
          <w:szCs w:val="16"/>
        </w:rPr>
      </w:pPr>
      <w:r>
        <w:rPr>
          <w:color w:val="000000"/>
          <w:sz w:val="26"/>
          <w:szCs w:val="26"/>
          <w:vertAlign w:val="superscript"/>
        </w:rPr>
        <w:lastRenderedPageBreak/>
        <w:t xml:space="preserve">SCC Online Web Edition, © 2022 EBC Publishing </w:t>
      </w:r>
      <w:proofErr w:type="spellStart"/>
      <w:r>
        <w:rPr>
          <w:color w:val="000000"/>
          <w:sz w:val="26"/>
          <w:szCs w:val="26"/>
          <w:vertAlign w:val="superscript"/>
        </w:rPr>
        <w:t>Pvt.</w:t>
      </w:r>
      <w:proofErr w:type="spellEnd"/>
      <w:r>
        <w:rPr>
          <w:color w:val="000000"/>
          <w:sz w:val="26"/>
          <w:szCs w:val="26"/>
          <w:vertAlign w:val="superscript"/>
        </w:rPr>
        <w:t xml:space="preserve"> Ltd.</w:t>
      </w:r>
      <w:r>
        <w:rPr>
          <w:b/>
          <w:color w:val="000000"/>
          <w:sz w:val="40"/>
          <w:szCs w:val="40"/>
        </w:rPr>
        <w:t>39</w:t>
      </w:r>
      <w:r>
        <w:rPr>
          <w:color w:val="000000"/>
          <w:sz w:val="16"/>
          <w:szCs w:val="16"/>
        </w:rPr>
        <w:t xml:space="preserve">Page 14 Monday, February 21, 2022 </w:t>
      </w:r>
    </w:p>
    <w:p w14:paraId="0C2E7ACF" w14:textId="77777777" w:rsidR="003435DD" w:rsidRDefault="00333B5A">
      <w:pPr>
        <w:widowControl w:val="0"/>
        <w:pBdr>
          <w:top w:val="nil"/>
          <w:left w:val="nil"/>
          <w:bottom w:val="nil"/>
          <w:right w:val="nil"/>
          <w:between w:val="nil"/>
        </w:pBdr>
        <w:spacing w:line="240" w:lineRule="auto"/>
        <w:ind w:left="2213"/>
        <w:rPr>
          <w:color w:val="000000"/>
          <w:sz w:val="16"/>
          <w:szCs w:val="16"/>
        </w:rPr>
      </w:pPr>
      <w:r>
        <w:rPr>
          <w:color w:val="000000"/>
          <w:sz w:val="16"/>
          <w:szCs w:val="16"/>
        </w:rPr>
        <w:t xml:space="preserve">Printed For: </w:t>
      </w:r>
      <w:proofErr w:type="spellStart"/>
      <w:r>
        <w:rPr>
          <w:color w:val="000000"/>
          <w:sz w:val="16"/>
          <w:szCs w:val="16"/>
        </w:rPr>
        <w:t>Yeesha</w:t>
      </w:r>
      <w:proofErr w:type="spellEnd"/>
      <w:r>
        <w:rPr>
          <w:color w:val="000000"/>
          <w:sz w:val="16"/>
          <w:szCs w:val="16"/>
        </w:rPr>
        <w:t xml:space="preserve"> </w:t>
      </w:r>
      <w:proofErr w:type="spellStart"/>
      <w:r>
        <w:rPr>
          <w:color w:val="000000"/>
          <w:sz w:val="16"/>
          <w:szCs w:val="16"/>
        </w:rPr>
        <w:t>Shriyan</w:t>
      </w:r>
      <w:proofErr w:type="spellEnd"/>
      <w:r>
        <w:rPr>
          <w:color w:val="000000"/>
          <w:sz w:val="16"/>
          <w:szCs w:val="16"/>
        </w:rPr>
        <w:t xml:space="preserve"> </w:t>
      </w:r>
    </w:p>
    <w:p w14:paraId="6E2A0C3F" w14:textId="77777777" w:rsidR="003435DD" w:rsidRDefault="00333B5A">
      <w:pPr>
        <w:widowControl w:val="0"/>
        <w:pBdr>
          <w:top w:val="nil"/>
          <w:left w:val="nil"/>
          <w:bottom w:val="nil"/>
          <w:right w:val="nil"/>
          <w:between w:val="nil"/>
        </w:pBdr>
        <w:spacing w:before="13" w:line="240" w:lineRule="auto"/>
        <w:ind w:left="2207"/>
        <w:rPr>
          <w:color w:val="000000"/>
          <w:sz w:val="16"/>
          <w:szCs w:val="16"/>
        </w:rPr>
      </w:pPr>
      <w:r>
        <w:rPr>
          <w:color w:val="000000"/>
          <w:sz w:val="16"/>
          <w:szCs w:val="16"/>
        </w:rPr>
        <w:t xml:space="preserve">SCC Online Web Edition: http://www.scconline.com </w:t>
      </w:r>
    </w:p>
    <w:p w14:paraId="5E24BDCD" w14:textId="77777777" w:rsidR="003435DD" w:rsidRDefault="00333B5A">
      <w:pPr>
        <w:widowControl w:val="0"/>
        <w:pBdr>
          <w:top w:val="nil"/>
          <w:left w:val="nil"/>
          <w:bottom w:val="nil"/>
          <w:right w:val="nil"/>
          <w:between w:val="nil"/>
        </w:pBdr>
        <w:spacing w:before="13" w:line="240" w:lineRule="auto"/>
        <w:ind w:left="2202"/>
        <w:rPr>
          <w:color w:val="000000"/>
          <w:sz w:val="16"/>
          <w:szCs w:val="16"/>
        </w:rPr>
      </w:pPr>
      <w:proofErr w:type="spellStart"/>
      <w:r>
        <w:rPr>
          <w:color w:val="000000"/>
          <w:sz w:val="16"/>
          <w:szCs w:val="16"/>
        </w:rPr>
        <w:t>TruePrint</w:t>
      </w:r>
      <w:proofErr w:type="spellEnd"/>
      <w:r>
        <w:rPr>
          <w:color w:val="000000"/>
          <w:sz w:val="16"/>
          <w:szCs w:val="16"/>
        </w:rPr>
        <w:t xml:space="preserve">™ source: Supreme Court Cases, © 2022 Eastern Book Company. </w:t>
      </w:r>
    </w:p>
    <w:p w14:paraId="4292577C" w14:textId="77777777" w:rsidR="003435DD" w:rsidRDefault="00333B5A">
      <w:pPr>
        <w:widowControl w:val="0"/>
        <w:pBdr>
          <w:top w:val="nil"/>
          <w:left w:val="nil"/>
          <w:bottom w:val="nil"/>
          <w:right w:val="nil"/>
          <w:between w:val="nil"/>
        </w:pBdr>
        <w:spacing w:before="13" w:line="240" w:lineRule="auto"/>
        <w:ind w:right="1430"/>
        <w:jc w:val="right"/>
        <w:rPr>
          <w:color w:val="000000"/>
          <w:sz w:val="16"/>
          <w:szCs w:val="16"/>
        </w:rPr>
      </w:pPr>
      <w:r>
        <w:rPr>
          <w:color w:val="000000"/>
          <w:sz w:val="16"/>
          <w:szCs w:val="16"/>
        </w:rPr>
        <w:t xml:space="preserve">----------------------------------------------------------------------------------------------------------------------------------------------------------- </w:t>
      </w:r>
    </w:p>
    <w:p w14:paraId="03330D1D" w14:textId="77777777" w:rsidR="003435DD" w:rsidRDefault="00333B5A">
      <w:pPr>
        <w:widowControl w:val="0"/>
        <w:pBdr>
          <w:top w:val="nil"/>
          <w:left w:val="nil"/>
          <w:bottom w:val="nil"/>
          <w:right w:val="nil"/>
          <w:between w:val="nil"/>
        </w:pBdr>
        <w:spacing w:line="233" w:lineRule="auto"/>
        <w:ind w:left="2213" w:right="1441" w:hanging="5"/>
        <w:rPr>
          <w:color w:val="000000"/>
          <w:sz w:val="16"/>
          <w:szCs w:val="16"/>
        </w:rPr>
      </w:pPr>
      <w:r>
        <w:rPr>
          <w:color w:val="000000"/>
          <w:sz w:val="26"/>
          <w:szCs w:val="26"/>
          <w:vertAlign w:val="superscript"/>
        </w:rPr>
        <w:t xml:space="preserve">SCC Online Web Edition, © 2022 EBC Publishing </w:t>
      </w:r>
      <w:proofErr w:type="spellStart"/>
      <w:r>
        <w:rPr>
          <w:color w:val="000000"/>
          <w:sz w:val="26"/>
          <w:szCs w:val="26"/>
          <w:vertAlign w:val="superscript"/>
        </w:rPr>
        <w:t>Pvt.</w:t>
      </w:r>
      <w:proofErr w:type="spellEnd"/>
      <w:r>
        <w:rPr>
          <w:color w:val="000000"/>
          <w:sz w:val="26"/>
          <w:szCs w:val="26"/>
          <w:vertAlign w:val="superscript"/>
        </w:rPr>
        <w:t xml:space="preserve"> Ltd.</w:t>
      </w:r>
      <w:r>
        <w:rPr>
          <w:b/>
          <w:color w:val="000000"/>
          <w:sz w:val="40"/>
          <w:szCs w:val="40"/>
        </w:rPr>
        <w:t>40</w:t>
      </w:r>
      <w:r>
        <w:rPr>
          <w:color w:val="000000"/>
          <w:sz w:val="16"/>
          <w:szCs w:val="16"/>
        </w:rPr>
        <w:t xml:space="preserve">Page 15 Monday, February 21, 2022 </w:t>
      </w:r>
    </w:p>
    <w:p w14:paraId="588AB593" w14:textId="77777777" w:rsidR="003435DD" w:rsidRDefault="00333B5A">
      <w:pPr>
        <w:widowControl w:val="0"/>
        <w:pBdr>
          <w:top w:val="nil"/>
          <w:left w:val="nil"/>
          <w:bottom w:val="nil"/>
          <w:right w:val="nil"/>
          <w:between w:val="nil"/>
        </w:pBdr>
        <w:spacing w:line="240" w:lineRule="auto"/>
        <w:ind w:left="2213"/>
        <w:rPr>
          <w:color w:val="000000"/>
          <w:sz w:val="16"/>
          <w:szCs w:val="16"/>
        </w:rPr>
      </w:pPr>
      <w:r>
        <w:rPr>
          <w:color w:val="000000"/>
          <w:sz w:val="16"/>
          <w:szCs w:val="16"/>
        </w:rPr>
        <w:t xml:space="preserve">Printed For: </w:t>
      </w:r>
      <w:proofErr w:type="spellStart"/>
      <w:r>
        <w:rPr>
          <w:color w:val="000000"/>
          <w:sz w:val="16"/>
          <w:szCs w:val="16"/>
        </w:rPr>
        <w:t>Yeesha</w:t>
      </w:r>
      <w:proofErr w:type="spellEnd"/>
      <w:r>
        <w:rPr>
          <w:color w:val="000000"/>
          <w:sz w:val="16"/>
          <w:szCs w:val="16"/>
        </w:rPr>
        <w:t xml:space="preserve"> </w:t>
      </w:r>
      <w:proofErr w:type="spellStart"/>
      <w:r>
        <w:rPr>
          <w:color w:val="000000"/>
          <w:sz w:val="16"/>
          <w:szCs w:val="16"/>
        </w:rPr>
        <w:t>Shriyan</w:t>
      </w:r>
      <w:proofErr w:type="spellEnd"/>
      <w:r>
        <w:rPr>
          <w:color w:val="000000"/>
          <w:sz w:val="16"/>
          <w:szCs w:val="16"/>
        </w:rPr>
        <w:t xml:space="preserve"> </w:t>
      </w:r>
    </w:p>
    <w:p w14:paraId="5C64B067" w14:textId="77777777" w:rsidR="003435DD" w:rsidRDefault="00333B5A">
      <w:pPr>
        <w:widowControl w:val="0"/>
        <w:pBdr>
          <w:top w:val="nil"/>
          <w:left w:val="nil"/>
          <w:bottom w:val="nil"/>
          <w:right w:val="nil"/>
          <w:between w:val="nil"/>
        </w:pBdr>
        <w:spacing w:before="13" w:line="240" w:lineRule="auto"/>
        <w:ind w:left="2207"/>
        <w:rPr>
          <w:color w:val="000000"/>
          <w:sz w:val="16"/>
          <w:szCs w:val="16"/>
        </w:rPr>
      </w:pPr>
      <w:r>
        <w:rPr>
          <w:color w:val="000000"/>
          <w:sz w:val="16"/>
          <w:szCs w:val="16"/>
        </w:rPr>
        <w:t xml:space="preserve">SCC Online Web Edition: http://www.scconline.com </w:t>
      </w:r>
    </w:p>
    <w:p w14:paraId="1DD054C2" w14:textId="77777777" w:rsidR="003435DD" w:rsidRDefault="00333B5A">
      <w:pPr>
        <w:widowControl w:val="0"/>
        <w:pBdr>
          <w:top w:val="nil"/>
          <w:left w:val="nil"/>
          <w:bottom w:val="nil"/>
          <w:right w:val="nil"/>
          <w:between w:val="nil"/>
        </w:pBdr>
        <w:spacing w:before="13" w:line="240" w:lineRule="auto"/>
        <w:ind w:left="2202"/>
        <w:rPr>
          <w:color w:val="000000"/>
          <w:sz w:val="16"/>
          <w:szCs w:val="16"/>
        </w:rPr>
      </w:pPr>
      <w:proofErr w:type="spellStart"/>
      <w:r>
        <w:rPr>
          <w:color w:val="000000"/>
          <w:sz w:val="16"/>
          <w:szCs w:val="16"/>
        </w:rPr>
        <w:t>TruePrint</w:t>
      </w:r>
      <w:proofErr w:type="spellEnd"/>
      <w:r>
        <w:rPr>
          <w:color w:val="000000"/>
          <w:sz w:val="16"/>
          <w:szCs w:val="16"/>
        </w:rPr>
        <w:t xml:space="preserve">™ source: Supreme Court Cases, © 2022 Eastern Book Company. </w:t>
      </w:r>
    </w:p>
    <w:p w14:paraId="5C505B2F" w14:textId="77777777" w:rsidR="003435DD" w:rsidRDefault="00333B5A">
      <w:pPr>
        <w:widowControl w:val="0"/>
        <w:pBdr>
          <w:top w:val="nil"/>
          <w:left w:val="nil"/>
          <w:bottom w:val="nil"/>
          <w:right w:val="nil"/>
          <w:between w:val="nil"/>
        </w:pBdr>
        <w:spacing w:before="13" w:line="240" w:lineRule="auto"/>
        <w:ind w:right="1430"/>
        <w:jc w:val="right"/>
        <w:rPr>
          <w:color w:val="000000"/>
          <w:sz w:val="16"/>
          <w:szCs w:val="16"/>
        </w:rPr>
      </w:pPr>
      <w:r>
        <w:rPr>
          <w:color w:val="000000"/>
          <w:sz w:val="16"/>
          <w:szCs w:val="16"/>
        </w:rPr>
        <w:t xml:space="preserve">----------------------------------------------------------------------------------------------------------------------------------------------------------- </w:t>
      </w:r>
    </w:p>
    <w:p w14:paraId="11C70992" w14:textId="77777777" w:rsidR="003435DD" w:rsidRDefault="00333B5A">
      <w:pPr>
        <w:widowControl w:val="0"/>
        <w:pBdr>
          <w:top w:val="nil"/>
          <w:left w:val="nil"/>
          <w:bottom w:val="nil"/>
          <w:right w:val="nil"/>
          <w:between w:val="nil"/>
        </w:pBdr>
        <w:spacing w:line="233" w:lineRule="auto"/>
        <w:ind w:left="2213" w:right="1500" w:hanging="5"/>
        <w:rPr>
          <w:color w:val="000000"/>
          <w:sz w:val="16"/>
          <w:szCs w:val="16"/>
        </w:rPr>
      </w:pPr>
      <w:r>
        <w:rPr>
          <w:color w:val="000000"/>
          <w:sz w:val="26"/>
          <w:szCs w:val="26"/>
          <w:vertAlign w:val="superscript"/>
        </w:rPr>
        <w:t xml:space="preserve">SCC Online Web Edition, © 2022 EBC Publishing </w:t>
      </w:r>
      <w:proofErr w:type="spellStart"/>
      <w:r>
        <w:rPr>
          <w:color w:val="000000"/>
          <w:sz w:val="26"/>
          <w:szCs w:val="26"/>
          <w:vertAlign w:val="superscript"/>
        </w:rPr>
        <w:t>Pvt.</w:t>
      </w:r>
      <w:proofErr w:type="spellEnd"/>
      <w:r>
        <w:rPr>
          <w:color w:val="000000"/>
          <w:sz w:val="26"/>
          <w:szCs w:val="26"/>
          <w:vertAlign w:val="superscript"/>
        </w:rPr>
        <w:t xml:space="preserve"> Ltd.</w:t>
      </w:r>
      <w:r>
        <w:rPr>
          <w:b/>
          <w:color w:val="000000"/>
          <w:sz w:val="40"/>
          <w:szCs w:val="40"/>
        </w:rPr>
        <w:t>41</w:t>
      </w:r>
      <w:r>
        <w:rPr>
          <w:color w:val="000000"/>
          <w:sz w:val="16"/>
          <w:szCs w:val="16"/>
        </w:rPr>
        <w:t xml:space="preserve">Page 16 Monday, February 21, 2022 </w:t>
      </w:r>
    </w:p>
    <w:p w14:paraId="1BC6E44F" w14:textId="77777777" w:rsidR="003435DD" w:rsidRDefault="00333B5A">
      <w:pPr>
        <w:widowControl w:val="0"/>
        <w:pBdr>
          <w:top w:val="nil"/>
          <w:left w:val="nil"/>
          <w:bottom w:val="nil"/>
          <w:right w:val="nil"/>
          <w:between w:val="nil"/>
        </w:pBdr>
        <w:spacing w:line="240" w:lineRule="auto"/>
        <w:ind w:left="2213"/>
        <w:rPr>
          <w:color w:val="000000"/>
          <w:sz w:val="16"/>
          <w:szCs w:val="16"/>
        </w:rPr>
      </w:pPr>
      <w:r>
        <w:rPr>
          <w:color w:val="000000"/>
          <w:sz w:val="16"/>
          <w:szCs w:val="16"/>
        </w:rPr>
        <w:t xml:space="preserve">Printed For: </w:t>
      </w:r>
      <w:proofErr w:type="spellStart"/>
      <w:r>
        <w:rPr>
          <w:color w:val="000000"/>
          <w:sz w:val="16"/>
          <w:szCs w:val="16"/>
        </w:rPr>
        <w:t>Yeesha</w:t>
      </w:r>
      <w:proofErr w:type="spellEnd"/>
      <w:r>
        <w:rPr>
          <w:color w:val="000000"/>
          <w:sz w:val="16"/>
          <w:szCs w:val="16"/>
        </w:rPr>
        <w:t xml:space="preserve"> </w:t>
      </w:r>
      <w:proofErr w:type="spellStart"/>
      <w:r>
        <w:rPr>
          <w:color w:val="000000"/>
          <w:sz w:val="16"/>
          <w:szCs w:val="16"/>
        </w:rPr>
        <w:t>Shriyan</w:t>
      </w:r>
      <w:proofErr w:type="spellEnd"/>
      <w:r>
        <w:rPr>
          <w:color w:val="000000"/>
          <w:sz w:val="16"/>
          <w:szCs w:val="16"/>
        </w:rPr>
        <w:t xml:space="preserve"> </w:t>
      </w:r>
    </w:p>
    <w:p w14:paraId="38315C01" w14:textId="77777777" w:rsidR="003435DD" w:rsidRDefault="00333B5A">
      <w:pPr>
        <w:widowControl w:val="0"/>
        <w:pBdr>
          <w:top w:val="nil"/>
          <w:left w:val="nil"/>
          <w:bottom w:val="nil"/>
          <w:right w:val="nil"/>
          <w:between w:val="nil"/>
        </w:pBdr>
        <w:spacing w:before="13" w:line="240" w:lineRule="auto"/>
        <w:ind w:left="2207"/>
        <w:rPr>
          <w:color w:val="000000"/>
          <w:sz w:val="16"/>
          <w:szCs w:val="16"/>
        </w:rPr>
      </w:pPr>
      <w:r>
        <w:rPr>
          <w:color w:val="000000"/>
          <w:sz w:val="16"/>
          <w:szCs w:val="16"/>
        </w:rPr>
        <w:t xml:space="preserve">SCC Online Web Edition: http://www.scconline.com </w:t>
      </w:r>
    </w:p>
    <w:p w14:paraId="58A359C5" w14:textId="77777777" w:rsidR="003435DD" w:rsidRDefault="00333B5A">
      <w:pPr>
        <w:widowControl w:val="0"/>
        <w:pBdr>
          <w:top w:val="nil"/>
          <w:left w:val="nil"/>
          <w:bottom w:val="nil"/>
          <w:right w:val="nil"/>
          <w:between w:val="nil"/>
        </w:pBdr>
        <w:spacing w:before="13" w:line="240" w:lineRule="auto"/>
        <w:ind w:left="2202"/>
        <w:rPr>
          <w:color w:val="000000"/>
          <w:sz w:val="16"/>
          <w:szCs w:val="16"/>
        </w:rPr>
      </w:pPr>
      <w:proofErr w:type="spellStart"/>
      <w:r>
        <w:rPr>
          <w:color w:val="000000"/>
          <w:sz w:val="16"/>
          <w:szCs w:val="16"/>
        </w:rPr>
        <w:t>TruePrint</w:t>
      </w:r>
      <w:proofErr w:type="spellEnd"/>
      <w:r>
        <w:rPr>
          <w:color w:val="000000"/>
          <w:sz w:val="16"/>
          <w:szCs w:val="16"/>
        </w:rPr>
        <w:t xml:space="preserve">™ source: Supreme Court Cases, © 2022 Eastern Book Company. </w:t>
      </w:r>
    </w:p>
    <w:p w14:paraId="0DB7B861" w14:textId="77777777" w:rsidR="003435DD" w:rsidRDefault="00333B5A">
      <w:pPr>
        <w:widowControl w:val="0"/>
        <w:pBdr>
          <w:top w:val="nil"/>
          <w:left w:val="nil"/>
          <w:bottom w:val="nil"/>
          <w:right w:val="nil"/>
          <w:between w:val="nil"/>
        </w:pBdr>
        <w:spacing w:before="13" w:line="240" w:lineRule="auto"/>
        <w:ind w:right="1430"/>
        <w:jc w:val="right"/>
        <w:rPr>
          <w:color w:val="000000"/>
          <w:sz w:val="16"/>
          <w:szCs w:val="16"/>
        </w:rPr>
      </w:pPr>
      <w:r>
        <w:rPr>
          <w:color w:val="000000"/>
          <w:sz w:val="16"/>
          <w:szCs w:val="16"/>
        </w:rPr>
        <w:t xml:space="preserve">----------------------------------------------------------------------------------------------------------------------------------------------------------- </w:t>
      </w:r>
    </w:p>
    <w:p w14:paraId="5C292499" w14:textId="77777777" w:rsidR="003435DD" w:rsidRDefault="00333B5A">
      <w:pPr>
        <w:widowControl w:val="0"/>
        <w:pBdr>
          <w:top w:val="nil"/>
          <w:left w:val="nil"/>
          <w:bottom w:val="nil"/>
          <w:right w:val="nil"/>
          <w:between w:val="nil"/>
        </w:pBdr>
        <w:spacing w:line="233" w:lineRule="auto"/>
        <w:ind w:left="2213" w:right="1446" w:hanging="5"/>
        <w:rPr>
          <w:color w:val="000000"/>
          <w:sz w:val="16"/>
          <w:szCs w:val="16"/>
        </w:rPr>
      </w:pPr>
      <w:r>
        <w:rPr>
          <w:color w:val="000000"/>
          <w:sz w:val="26"/>
          <w:szCs w:val="26"/>
          <w:vertAlign w:val="superscript"/>
        </w:rPr>
        <w:t xml:space="preserve">SCC Online Web Edition, © 2022 EBC Publishing </w:t>
      </w:r>
      <w:proofErr w:type="spellStart"/>
      <w:r>
        <w:rPr>
          <w:color w:val="000000"/>
          <w:sz w:val="26"/>
          <w:szCs w:val="26"/>
          <w:vertAlign w:val="superscript"/>
        </w:rPr>
        <w:t>Pvt.</w:t>
      </w:r>
      <w:proofErr w:type="spellEnd"/>
      <w:r>
        <w:rPr>
          <w:color w:val="000000"/>
          <w:sz w:val="26"/>
          <w:szCs w:val="26"/>
          <w:vertAlign w:val="superscript"/>
        </w:rPr>
        <w:t xml:space="preserve"> Ltd.</w:t>
      </w:r>
      <w:r>
        <w:rPr>
          <w:b/>
          <w:color w:val="000000"/>
          <w:sz w:val="40"/>
          <w:szCs w:val="40"/>
        </w:rPr>
        <w:t>42</w:t>
      </w:r>
      <w:r>
        <w:rPr>
          <w:color w:val="000000"/>
          <w:sz w:val="16"/>
          <w:szCs w:val="16"/>
        </w:rPr>
        <w:t xml:space="preserve">Page 17 Monday, February 21, 2022 </w:t>
      </w:r>
    </w:p>
    <w:p w14:paraId="316DE6BD" w14:textId="77777777" w:rsidR="003435DD" w:rsidRDefault="00333B5A">
      <w:pPr>
        <w:widowControl w:val="0"/>
        <w:pBdr>
          <w:top w:val="nil"/>
          <w:left w:val="nil"/>
          <w:bottom w:val="nil"/>
          <w:right w:val="nil"/>
          <w:between w:val="nil"/>
        </w:pBdr>
        <w:spacing w:line="240" w:lineRule="auto"/>
        <w:ind w:left="2213"/>
        <w:rPr>
          <w:color w:val="000000"/>
          <w:sz w:val="16"/>
          <w:szCs w:val="16"/>
        </w:rPr>
      </w:pPr>
      <w:r>
        <w:rPr>
          <w:color w:val="000000"/>
          <w:sz w:val="16"/>
          <w:szCs w:val="16"/>
        </w:rPr>
        <w:t xml:space="preserve">Printed For: </w:t>
      </w:r>
      <w:proofErr w:type="spellStart"/>
      <w:r>
        <w:rPr>
          <w:color w:val="000000"/>
          <w:sz w:val="16"/>
          <w:szCs w:val="16"/>
        </w:rPr>
        <w:t>Yeesha</w:t>
      </w:r>
      <w:proofErr w:type="spellEnd"/>
      <w:r>
        <w:rPr>
          <w:color w:val="000000"/>
          <w:sz w:val="16"/>
          <w:szCs w:val="16"/>
        </w:rPr>
        <w:t xml:space="preserve"> </w:t>
      </w:r>
      <w:proofErr w:type="spellStart"/>
      <w:r>
        <w:rPr>
          <w:color w:val="000000"/>
          <w:sz w:val="16"/>
          <w:szCs w:val="16"/>
        </w:rPr>
        <w:t>Shriyan</w:t>
      </w:r>
      <w:proofErr w:type="spellEnd"/>
      <w:r>
        <w:rPr>
          <w:color w:val="000000"/>
          <w:sz w:val="16"/>
          <w:szCs w:val="16"/>
        </w:rPr>
        <w:t xml:space="preserve"> </w:t>
      </w:r>
    </w:p>
    <w:p w14:paraId="60399C60" w14:textId="77777777" w:rsidR="003435DD" w:rsidRDefault="00333B5A">
      <w:pPr>
        <w:widowControl w:val="0"/>
        <w:pBdr>
          <w:top w:val="nil"/>
          <w:left w:val="nil"/>
          <w:bottom w:val="nil"/>
          <w:right w:val="nil"/>
          <w:between w:val="nil"/>
        </w:pBdr>
        <w:spacing w:before="13" w:line="240" w:lineRule="auto"/>
        <w:ind w:left="2207"/>
        <w:rPr>
          <w:color w:val="000000"/>
          <w:sz w:val="16"/>
          <w:szCs w:val="16"/>
        </w:rPr>
      </w:pPr>
      <w:r>
        <w:rPr>
          <w:color w:val="000000"/>
          <w:sz w:val="16"/>
          <w:szCs w:val="16"/>
        </w:rPr>
        <w:t xml:space="preserve">SCC Online Web Edition: http://www.scconline.com </w:t>
      </w:r>
    </w:p>
    <w:p w14:paraId="1D31062A" w14:textId="77777777" w:rsidR="003435DD" w:rsidRDefault="00333B5A">
      <w:pPr>
        <w:widowControl w:val="0"/>
        <w:pBdr>
          <w:top w:val="nil"/>
          <w:left w:val="nil"/>
          <w:bottom w:val="nil"/>
          <w:right w:val="nil"/>
          <w:between w:val="nil"/>
        </w:pBdr>
        <w:spacing w:before="13" w:line="240" w:lineRule="auto"/>
        <w:ind w:left="2202"/>
        <w:rPr>
          <w:color w:val="000000"/>
          <w:sz w:val="16"/>
          <w:szCs w:val="16"/>
        </w:rPr>
      </w:pPr>
      <w:proofErr w:type="spellStart"/>
      <w:r>
        <w:rPr>
          <w:color w:val="000000"/>
          <w:sz w:val="16"/>
          <w:szCs w:val="16"/>
        </w:rPr>
        <w:t>TruePrint</w:t>
      </w:r>
      <w:proofErr w:type="spellEnd"/>
      <w:r>
        <w:rPr>
          <w:color w:val="000000"/>
          <w:sz w:val="16"/>
          <w:szCs w:val="16"/>
        </w:rPr>
        <w:t xml:space="preserve">™ source: Supreme Court Cases, © 2022 Eastern Book Company. </w:t>
      </w:r>
    </w:p>
    <w:p w14:paraId="7CC63353" w14:textId="77777777" w:rsidR="003435DD" w:rsidRDefault="00333B5A">
      <w:pPr>
        <w:widowControl w:val="0"/>
        <w:pBdr>
          <w:top w:val="nil"/>
          <w:left w:val="nil"/>
          <w:bottom w:val="nil"/>
          <w:right w:val="nil"/>
          <w:between w:val="nil"/>
        </w:pBdr>
        <w:spacing w:before="13" w:line="240" w:lineRule="auto"/>
        <w:ind w:right="1430"/>
        <w:jc w:val="right"/>
        <w:rPr>
          <w:color w:val="000000"/>
          <w:sz w:val="16"/>
          <w:szCs w:val="16"/>
        </w:rPr>
      </w:pPr>
      <w:r>
        <w:rPr>
          <w:color w:val="000000"/>
          <w:sz w:val="16"/>
          <w:szCs w:val="16"/>
        </w:rPr>
        <w:t xml:space="preserve">----------------------------------------------------------------------------------------------------------------------------------------------------------- </w:t>
      </w:r>
    </w:p>
    <w:p w14:paraId="5AABEE96" w14:textId="77777777" w:rsidR="003435DD" w:rsidRDefault="00333B5A">
      <w:pPr>
        <w:widowControl w:val="0"/>
        <w:pBdr>
          <w:top w:val="nil"/>
          <w:left w:val="nil"/>
          <w:bottom w:val="nil"/>
          <w:right w:val="nil"/>
          <w:between w:val="nil"/>
        </w:pBdr>
        <w:spacing w:line="233" w:lineRule="auto"/>
        <w:ind w:left="2213" w:right="1444" w:hanging="5"/>
        <w:rPr>
          <w:color w:val="000000"/>
          <w:sz w:val="16"/>
          <w:szCs w:val="16"/>
        </w:rPr>
      </w:pPr>
      <w:r>
        <w:rPr>
          <w:color w:val="000000"/>
          <w:sz w:val="26"/>
          <w:szCs w:val="26"/>
          <w:vertAlign w:val="superscript"/>
        </w:rPr>
        <w:t xml:space="preserve">SCC Online Web Edition, © 2022 EBC Publishing </w:t>
      </w:r>
      <w:proofErr w:type="spellStart"/>
      <w:r>
        <w:rPr>
          <w:color w:val="000000"/>
          <w:sz w:val="26"/>
          <w:szCs w:val="26"/>
          <w:vertAlign w:val="superscript"/>
        </w:rPr>
        <w:t>Pvt.</w:t>
      </w:r>
      <w:proofErr w:type="spellEnd"/>
      <w:r>
        <w:rPr>
          <w:color w:val="000000"/>
          <w:sz w:val="26"/>
          <w:szCs w:val="26"/>
          <w:vertAlign w:val="superscript"/>
        </w:rPr>
        <w:t xml:space="preserve"> Ltd.</w:t>
      </w:r>
      <w:r>
        <w:rPr>
          <w:b/>
          <w:color w:val="000000"/>
          <w:sz w:val="40"/>
          <w:szCs w:val="40"/>
        </w:rPr>
        <w:t>43</w:t>
      </w:r>
      <w:r>
        <w:rPr>
          <w:color w:val="000000"/>
          <w:sz w:val="16"/>
          <w:szCs w:val="16"/>
        </w:rPr>
        <w:t xml:space="preserve">Page 18 Monday, February 21, 2022 </w:t>
      </w:r>
    </w:p>
    <w:p w14:paraId="10ECDF04" w14:textId="77777777" w:rsidR="003435DD" w:rsidRDefault="00333B5A">
      <w:pPr>
        <w:widowControl w:val="0"/>
        <w:pBdr>
          <w:top w:val="nil"/>
          <w:left w:val="nil"/>
          <w:bottom w:val="nil"/>
          <w:right w:val="nil"/>
          <w:between w:val="nil"/>
        </w:pBdr>
        <w:spacing w:line="240" w:lineRule="auto"/>
        <w:ind w:left="2213"/>
        <w:rPr>
          <w:color w:val="000000"/>
          <w:sz w:val="16"/>
          <w:szCs w:val="16"/>
        </w:rPr>
      </w:pPr>
      <w:r>
        <w:rPr>
          <w:color w:val="000000"/>
          <w:sz w:val="16"/>
          <w:szCs w:val="16"/>
        </w:rPr>
        <w:t xml:space="preserve">Printed For: </w:t>
      </w:r>
      <w:proofErr w:type="spellStart"/>
      <w:r>
        <w:rPr>
          <w:color w:val="000000"/>
          <w:sz w:val="16"/>
          <w:szCs w:val="16"/>
        </w:rPr>
        <w:t>Yeesha</w:t>
      </w:r>
      <w:proofErr w:type="spellEnd"/>
      <w:r>
        <w:rPr>
          <w:color w:val="000000"/>
          <w:sz w:val="16"/>
          <w:szCs w:val="16"/>
        </w:rPr>
        <w:t xml:space="preserve"> </w:t>
      </w:r>
      <w:proofErr w:type="spellStart"/>
      <w:r>
        <w:rPr>
          <w:color w:val="000000"/>
          <w:sz w:val="16"/>
          <w:szCs w:val="16"/>
        </w:rPr>
        <w:t>Shriyan</w:t>
      </w:r>
      <w:proofErr w:type="spellEnd"/>
      <w:r>
        <w:rPr>
          <w:color w:val="000000"/>
          <w:sz w:val="16"/>
          <w:szCs w:val="16"/>
        </w:rPr>
        <w:t xml:space="preserve"> </w:t>
      </w:r>
    </w:p>
    <w:p w14:paraId="6A344CDB" w14:textId="77777777" w:rsidR="003435DD" w:rsidRDefault="00333B5A">
      <w:pPr>
        <w:widowControl w:val="0"/>
        <w:pBdr>
          <w:top w:val="nil"/>
          <w:left w:val="nil"/>
          <w:bottom w:val="nil"/>
          <w:right w:val="nil"/>
          <w:between w:val="nil"/>
        </w:pBdr>
        <w:spacing w:before="13" w:line="240" w:lineRule="auto"/>
        <w:ind w:left="2207"/>
        <w:rPr>
          <w:color w:val="000000"/>
          <w:sz w:val="16"/>
          <w:szCs w:val="16"/>
        </w:rPr>
      </w:pPr>
      <w:r>
        <w:rPr>
          <w:color w:val="000000"/>
          <w:sz w:val="16"/>
          <w:szCs w:val="16"/>
        </w:rPr>
        <w:t xml:space="preserve">SCC Online Web Edition: http://www.scconline.com </w:t>
      </w:r>
    </w:p>
    <w:p w14:paraId="7375546F" w14:textId="77777777" w:rsidR="003435DD" w:rsidRDefault="00333B5A">
      <w:pPr>
        <w:widowControl w:val="0"/>
        <w:pBdr>
          <w:top w:val="nil"/>
          <w:left w:val="nil"/>
          <w:bottom w:val="nil"/>
          <w:right w:val="nil"/>
          <w:between w:val="nil"/>
        </w:pBdr>
        <w:spacing w:before="13" w:line="240" w:lineRule="auto"/>
        <w:ind w:left="2202"/>
        <w:rPr>
          <w:color w:val="000000"/>
          <w:sz w:val="16"/>
          <w:szCs w:val="16"/>
        </w:rPr>
      </w:pPr>
      <w:proofErr w:type="spellStart"/>
      <w:r>
        <w:rPr>
          <w:color w:val="000000"/>
          <w:sz w:val="16"/>
          <w:szCs w:val="16"/>
        </w:rPr>
        <w:t>TruePrint</w:t>
      </w:r>
      <w:proofErr w:type="spellEnd"/>
      <w:r>
        <w:rPr>
          <w:color w:val="000000"/>
          <w:sz w:val="16"/>
          <w:szCs w:val="16"/>
        </w:rPr>
        <w:t xml:space="preserve">™ source: Supreme Court Cases, © 2022 Eastern Book Company. </w:t>
      </w:r>
    </w:p>
    <w:p w14:paraId="77350F39" w14:textId="77777777" w:rsidR="003435DD" w:rsidRDefault="00333B5A">
      <w:pPr>
        <w:widowControl w:val="0"/>
        <w:pBdr>
          <w:top w:val="nil"/>
          <w:left w:val="nil"/>
          <w:bottom w:val="nil"/>
          <w:right w:val="nil"/>
          <w:between w:val="nil"/>
        </w:pBdr>
        <w:spacing w:before="13" w:line="240" w:lineRule="auto"/>
        <w:ind w:right="1430"/>
        <w:jc w:val="right"/>
        <w:rPr>
          <w:color w:val="000000"/>
          <w:sz w:val="16"/>
          <w:szCs w:val="16"/>
        </w:rPr>
      </w:pPr>
      <w:r>
        <w:rPr>
          <w:color w:val="000000"/>
          <w:sz w:val="16"/>
          <w:szCs w:val="16"/>
        </w:rPr>
        <w:t xml:space="preserve">----------------------------------------------------------------------------------------------------------------------------------------------------------- </w:t>
      </w:r>
    </w:p>
    <w:p w14:paraId="4995E2EF" w14:textId="77777777" w:rsidR="003435DD" w:rsidRDefault="00333B5A">
      <w:pPr>
        <w:widowControl w:val="0"/>
        <w:pBdr>
          <w:top w:val="nil"/>
          <w:left w:val="nil"/>
          <w:bottom w:val="nil"/>
          <w:right w:val="nil"/>
          <w:between w:val="nil"/>
        </w:pBdr>
        <w:spacing w:line="233" w:lineRule="auto"/>
        <w:ind w:left="2213" w:right="1440" w:hanging="5"/>
        <w:rPr>
          <w:color w:val="000000"/>
          <w:sz w:val="16"/>
          <w:szCs w:val="16"/>
        </w:rPr>
      </w:pPr>
      <w:r>
        <w:rPr>
          <w:color w:val="000000"/>
          <w:sz w:val="26"/>
          <w:szCs w:val="26"/>
          <w:vertAlign w:val="superscript"/>
        </w:rPr>
        <w:t xml:space="preserve">SCC Online Web Edition, © 2022 EBC Publishing </w:t>
      </w:r>
      <w:proofErr w:type="spellStart"/>
      <w:r>
        <w:rPr>
          <w:color w:val="000000"/>
          <w:sz w:val="26"/>
          <w:szCs w:val="26"/>
          <w:vertAlign w:val="superscript"/>
        </w:rPr>
        <w:t>Pvt.</w:t>
      </w:r>
      <w:proofErr w:type="spellEnd"/>
      <w:r>
        <w:rPr>
          <w:color w:val="000000"/>
          <w:sz w:val="26"/>
          <w:szCs w:val="26"/>
          <w:vertAlign w:val="superscript"/>
        </w:rPr>
        <w:t xml:space="preserve"> Ltd.</w:t>
      </w:r>
      <w:r>
        <w:rPr>
          <w:b/>
          <w:color w:val="000000"/>
          <w:sz w:val="40"/>
          <w:szCs w:val="40"/>
        </w:rPr>
        <w:t>44</w:t>
      </w:r>
      <w:r>
        <w:rPr>
          <w:color w:val="000000"/>
          <w:sz w:val="16"/>
          <w:szCs w:val="16"/>
        </w:rPr>
        <w:t xml:space="preserve">Page 19 Monday, February 21, 2022 </w:t>
      </w:r>
    </w:p>
    <w:p w14:paraId="162FD3F4" w14:textId="77777777" w:rsidR="003435DD" w:rsidRDefault="00333B5A">
      <w:pPr>
        <w:widowControl w:val="0"/>
        <w:pBdr>
          <w:top w:val="nil"/>
          <w:left w:val="nil"/>
          <w:bottom w:val="nil"/>
          <w:right w:val="nil"/>
          <w:between w:val="nil"/>
        </w:pBdr>
        <w:spacing w:line="240" w:lineRule="auto"/>
        <w:ind w:left="2213"/>
        <w:rPr>
          <w:color w:val="000000"/>
          <w:sz w:val="16"/>
          <w:szCs w:val="16"/>
        </w:rPr>
      </w:pPr>
      <w:r>
        <w:rPr>
          <w:color w:val="000000"/>
          <w:sz w:val="16"/>
          <w:szCs w:val="16"/>
        </w:rPr>
        <w:t xml:space="preserve">Printed For: </w:t>
      </w:r>
      <w:proofErr w:type="spellStart"/>
      <w:r>
        <w:rPr>
          <w:color w:val="000000"/>
          <w:sz w:val="16"/>
          <w:szCs w:val="16"/>
        </w:rPr>
        <w:t>Yeesha</w:t>
      </w:r>
      <w:proofErr w:type="spellEnd"/>
      <w:r>
        <w:rPr>
          <w:color w:val="000000"/>
          <w:sz w:val="16"/>
          <w:szCs w:val="16"/>
        </w:rPr>
        <w:t xml:space="preserve"> </w:t>
      </w:r>
      <w:proofErr w:type="spellStart"/>
      <w:r>
        <w:rPr>
          <w:color w:val="000000"/>
          <w:sz w:val="16"/>
          <w:szCs w:val="16"/>
        </w:rPr>
        <w:t>Shriyan</w:t>
      </w:r>
      <w:proofErr w:type="spellEnd"/>
      <w:r>
        <w:rPr>
          <w:color w:val="000000"/>
          <w:sz w:val="16"/>
          <w:szCs w:val="16"/>
        </w:rPr>
        <w:t xml:space="preserve"> </w:t>
      </w:r>
    </w:p>
    <w:p w14:paraId="43E2E50C" w14:textId="77777777" w:rsidR="003435DD" w:rsidRDefault="00333B5A">
      <w:pPr>
        <w:widowControl w:val="0"/>
        <w:pBdr>
          <w:top w:val="nil"/>
          <w:left w:val="nil"/>
          <w:bottom w:val="nil"/>
          <w:right w:val="nil"/>
          <w:between w:val="nil"/>
        </w:pBdr>
        <w:spacing w:before="13" w:line="240" w:lineRule="auto"/>
        <w:ind w:left="2207"/>
        <w:rPr>
          <w:color w:val="000000"/>
          <w:sz w:val="16"/>
          <w:szCs w:val="16"/>
        </w:rPr>
      </w:pPr>
      <w:r>
        <w:rPr>
          <w:color w:val="000000"/>
          <w:sz w:val="16"/>
          <w:szCs w:val="16"/>
        </w:rPr>
        <w:t xml:space="preserve">SCC Online Web Edition: http://www.scconline.com </w:t>
      </w:r>
    </w:p>
    <w:p w14:paraId="7279DA0B" w14:textId="77777777" w:rsidR="003435DD" w:rsidRDefault="00333B5A">
      <w:pPr>
        <w:widowControl w:val="0"/>
        <w:pBdr>
          <w:top w:val="nil"/>
          <w:left w:val="nil"/>
          <w:bottom w:val="nil"/>
          <w:right w:val="nil"/>
          <w:between w:val="nil"/>
        </w:pBdr>
        <w:spacing w:before="13" w:line="240" w:lineRule="auto"/>
        <w:ind w:left="2202"/>
        <w:rPr>
          <w:color w:val="000000"/>
          <w:sz w:val="16"/>
          <w:szCs w:val="16"/>
        </w:rPr>
      </w:pPr>
      <w:proofErr w:type="spellStart"/>
      <w:r>
        <w:rPr>
          <w:color w:val="000000"/>
          <w:sz w:val="16"/>
          <w:szCs w:val="16"/>
        </w:rPr>
        <w:t>TruePrint</w:t>
      </w:r>
      <w:proofErr w:type="spellEnd"/>
      <w:r>
        <w:rPr>
          <w:color w:val="000000"/>
          <w:sz w:val="16"/>
          <w:szCs w:val="16"/>
        </w:rPr>
        <w:t xml:space="preserve">™ source: Supreme Court Cases, © 2022 Eastern Book Company. </w:t>
      </w:r>
    </w:p>
    <w:p w14:paraId="47AECC49" w14:textId="77777777" w:rsidR="003435DD" w:rsidRDefault="00333B5A">
      <w:pPr>
        <w:widowControl w:val="0"/>
        <w:pBdr>
          <w:top w:val="nil"/>
          <w:left w:val="nil"/>
          <w:bottom w:val="nil"/>
          <w:right w:val="nil"/>
          <w:between w:val="nil"/>
        </w:pBdr>
        <w:spacing w:before="13" w:line="240" w:lineRule="auto"/>
        <w:ind w:right="1430"/>
        <w:jc w:val="right"/>
        <w:rPr>
          <w:color w:val="000000"/>
          <w:sz w:val="16"/>
          <w:szCs w:val="16"/>
        </w:rPr>
      </w:pPr>
      <w:r>
        <w:rPr>
          <w:color w:val="000000"/>
          <w:sz w:val="16"/>
          <w:szCs w:val="16"/>
        </w:rPr>
        <w:t xml:space="preserve">----------------------------------------------------------------------------------------------------------------------------------------------------------- </w:t>
      </w:r>
    </w:p>
    <w:p w14:paraId="17DFE2C4" w14:textId="77777777" w:rsidR="003435DD" w:rsidRDefault="00333B5A">
      <w:pPr>
        <w:widowControl w:val="0"/>
        <w:pBdr>
          <w:top w:val="nil"/>
          <w:left w:val="nil"/>
          <w:bottom w:val="nil"/>
          <w:right w:val="nil"/>
          <w:between w:val="nil"/>
        </w:pBdr>
        <w:spacing w:line="233" w:lineRule="auto"/>
        <w:ind w:left="2213" w:right="1444" w:hanging="5"/>
        <w:rPr>
          <w:color w:val="000000"/>
          <w:sz w:val="16"/>
          <w:szCs w:val="16"/>
        </w:rPr>
      </w:pPr>
      <w:r>
        <w:rPr>
          <w:color w:val="000000"/>
          <w:sz w:val="26"/>
          <w:szCs w:val="26"/>
          <w:vertAlign w:val="superscript"/>
        </w:rPr>
        <w:t xml:space="preserve">SCC Online Web Edition, © 2022 EBC Publishing </w:t>
      </w:r>
      <w:proofErr w:type="spellStart"/>
      <w:r>
        <w:rPr>
          <w:color w:val="000000"/>
          <w:sz w:val="26"/>
          <w:szCs w:val="26"/>
          <w:vertAlign w:val="superscript"/>
        </w:rPr>
        <w:t>Pvt.</w:t>
      </w:r>
      <w:proofErr w:type="spellEnd"/>
      <w:r>
        <w:rPr>
          <w:color w:val="000000"/>
          <w:sz w:val="26"/>
          <w:szCs w:val="26"/>
          <w:vertAlign w:val="superscript"/>
        </w:rPr>
        <w:t xml:space="preserve"> Ltd.</w:t>
      </w:r>
      <w:r>
        <w:rPr>
          <w:b/>
          <w:color w:val="000000"/>
          <w:sz w:val="40"/>
          <w:szCs w:val="40"/>
        </w:rPr>
        <w:t>45</w:t>
      </w:r>
      <w:r>
        <w:rPr>
          <w:color w:val="000000"/>
          <w:sz w:val="16"/>
          <w:szCs w:val="16"/>
        </w:rPr>
        <w:t xml:space="preserve">Page 20 Monday, February 21, 2022 </w:t>
      </w:r>
    </w:p>
    <w:p w14:paraId="030B2F4E" w14:textId="77777777" w:rsidR="003435DD" w:rsidRDefault="00333B5A">
      <w:pPr>
        <w:widowControl w:val="0"/>
        <w:pBdr>
          <w:top w:val="nil"/>
          <w:left w:val="nil"/>
          <w:bottom w:val="nil"/>
          <w:right w:val="nil"/>
          <w:between w:val="nil"/>
        </w:pBdr>
        <w:spacing w:line="240" w:lineRule="auto"/>
        <w:ind w:left="2213"/>
        <w:rPr>
          <w:color w:val="000000"/>
          <w:sz w:val="16"/>
          <w:szCs w:val="16"/>
        </w:rPr>
      </w:pPr>
      <w:r>
        <w:rPr>
          <w:color w:val="000000"/>
          <w:sz w:val="16"/>
          <w:szCs w:val="16"/>
        </w:rPr>
        <w:t xml:space="preserve">Printed For: </w:t>
      </w:r>
      <w:proofErr w:type="spellStart"/>
      <w:r>
        <w:rPr>
          <w:color w:val="000000"/>
          <w:sz w:val="16"/>
          <w:szCs w:val="16"/>
        </w:rPr>
        <w:t>Yeesha</w:t>
      </w:r>
      <w:proofErr w:type="spellEnd"/>
      <w:r>
        <w:rPr>
          <w:color w:val="000000"/>
          <w:sz w:val="16"/>
          <w:szCs w:val="16"/>
        </w:rPr>
        <w:t xml:space="preserve"> </w:t>
      </w:r>
      <w:proofErr w:type="spellStart"/>
      <w:r>
        <w:rPr>
          <w:color w:val="000000"/>
          <w:sz w:val="16"/>
          <w:szCs w:val="16"/>
        </w:rPr>
        <w:t>Shriyan</w:t>
      </w:r>
      <w:proofErr w:type="spellEnd"/>
      <w:r>
        <w:rPr>
          <w:color w:val="000000"/>
          <w:sz w:val="16"/>
          <w:szCs w:val="16"/>
        </w:rPr>
        <w:t xml:space="preserve"> </w:t>
      </w:r>
    </w:p>
    <w:p w14:paraId="5F227C5B" w14:textId="77777777" w:rsidR="003435DD" w:rsidRDefault="00333B5A">
      <w:pPr>
        <w:widowControl w:val="0"/>
        <w:pBdr>
          <w:top w:val="nil"/>
          <w:left w:val="nil"/>
          <w:bottom w:val="nil"/>
          <w:right w:val="nil"/>
          <w:between w:val="nil"/>
        </w:pBdr>
        <w:spacing w:before="13" w:line="240" w:lineRule="auto"/>
        <w:ind w:left="2207"/>
        <w:rPr>
          <w:color w:val="000000"/>
          <w:sz w:val="16"/>
          <w:szCs w:val="16"/>
        </w:rPr>
      </w:pPr>
      <w:r>
        <w:rPr>
          <w:color w:val="000000"/>
          <w:sz w:val="16"/>
          <w:szCs w:val="16"/>
        </w:rPr>
        <w:t xml:space="preserve">SCC Online Web Edition: http://www.scconline.com </w:t>
      </w:r>
    </w:p>
    <w:p w14:paraId="490991AB" w14:textId="77777777" w:rsidR="003435DD" w:rsidRDefault="00333B5A">
      <w:pPr>
        <w:widowControl w:val="0"/>
        <w:pBdr>
          <w:top w:val="nil"/>
          <w:left w:val="nil"/>
          <w:bottom w:val="nil"/>
          <w:right w:val="nil"/>
          <w:between w:val="nil"/>
        </w:pBdr>
        <w:spacing w:before="13" w:line="240" w:lineRule="auto"/>
        <w:ind w:left="2202"/>
        <w:rPr>
          <w:color w:val="000000"/>
          <w:sz w:val="16"/>
          <w:szCs w:val="16"/>
        </w:rPr>
      </w:pPr>
      <w:proofErr w:type="spellStart"/>
      <w:r>
        <w:rPr>
          <w:color w:val="000000"/>
          <w:sz w:val="16"/>
          <w:szCs w:val="16"/>
        </w:rPr>
        <w:t>TruePrint</w:t>
      </w:r>
      <w:proofErr w:type="spellEnd"/>
      <w:r>
        <w:rPr>
          <w:color w:val="000000"/>
          <w:sz w:val="16"/>
          <w:szCs w:val="16"/>
        </w:rPr>
        <w:t xml:space="preserve">™ source: Supreme Court Cases, © 2022 Eastern Book Company. </w:t>
      </w:r>
    </w:p>
    <w:p w14:paraId="0F26191A" w14:textId="77777777" w:rsidR="003435DD" w:rsidRDefault="00333B5A">
      <w:pPr>
        <w:widowControl w:val="0"/>
        <w:pBdr>
          <w:top w:val="nil"/>
          <w:left w:val="nil"/>
          <w:bottom w:val="nil"/>
          <w:right w:val="nil"/>
          <w:between w:val="nil"/>
        </w:pBdr>
        <w:spacing w:before="13" w:line="240" w:lineRule="auto"/>
        <w:ind w:right="1430"/>
        <w:jc w:val="right"/>
        <w:rPr>
          <w:color w:val="000000"/>
          <w:sz w:val="16"/>
          <w:szCs w:val="16"/>
        </w:rPr>
      </w:pPr>
      <w:r>
        <w:rPr>
          <w:color w:val="000000"/>
          <w:sz w:val="16"/>
          <w:szCs w:val="16"/>
        </w:rPr>
        <w:t xml:space="preserve">----------------------------------------------------------------------------------------------------------------------------------------------------------- </w:t>
      </w:r>
    </w:p>
    <w:p w14:paraId="439DB4F7" w14:textId="77777777" w:rsidR="003435DD" w:rsidRDefault="00333B5A">
      <w:pPr>
        <w:widowControl w:val="0"/>
        <w:pBdr>
          <w:top w:val="nil"/>
          <w:left w:val="nil"/>
          <w:bottom w:val="nil"/>
          <w:right w:val="nil"/>
          <w:between w:val="nil"/>
        </w:pBdr>
        <w:spacing w:line="233" w:lineRule="auto"/>
        <w:ind w:left="2213" w:right="1443" w:hanging="5"/>
        <w:rPr>
          <w:color w:val="000000"/>
          <w:sz w:val="16"/>
          <w:szCs w:val="16"/>
        </w:rPr>
      </w:pPr>
      <w:r>
        <w:rPr>
          <w:color w:val="000000"/>
          <w:sz w:val="26"/>
          <w:szCs w:val="26"/>
          <w:vertAlign w:val="superscript"/>
        </w:rPr>
        <w:t xml:space="preserve">SCC Online Web Edition, © 2022 EBC Publishing </w:t>
      </w:r>
      <w:proofErr w:type="spellStart"/>
      <w:r>
        <w:rPr>
          <w:color w:val="000000"/>
          <w:sz w:val="26"/>
          <w:szCs w:val="26"/>
          <w:vertAlign w:val="superscript"/>
        </w:rPr>
        <w:t>Pvt.</w:t>
      </w:r>
      <w:proofErr w:type="spellEnd"/>
      <w:r>
        <w:rPr>
          <w:color w:val="000000"/>
          <w:sz w:val="26"/>
          <w:szCs w:val="26"/>
          <w:vertAlign w:val="superscript"/>
        </w:rPr>
        <w:t xml:space="preserve"> Ltd.</w:t>
      </w:r>
      <w:r>
        <w:rPr>
          <w:b/>
          <w:color w:val="000000"/>
          <w:sz w:val="40"/>
          <w:szCs w:val="40"/>
        </w:rPr>
        <w:t>46</w:t>
      </w:r>
      <w:r>
        <w:rPr>
          <w:color w:val="000000"/>
          <w:sz w:val="16"/>
          <w:szCs w:val="16"/>
        </w:rPr>
        <w:t xml:space="preserve">Page 21 Monday, February 21, 2022 </w:t>
      </w:r>
    </w:p>
    <w:p w14:paraId="14343C41" w14:textId="77777777" w:rsidR="003435DD" w:rsidRDefault="00333B5A">
      <w:pPr>
        <w:widowControl w:val="0"/>
        <w:pBdr>
          <w:top w:val="nil"/>
          <w:left w:val="nil"/>
          <w:bottom w:val="nil"/>
          <w:right w:val="nil"/>
          <w:between w:val="nil"/>
        </w:pBdr>
        <w:spacing w:line="240" w:lineRule="auto"/>
        <w:ind w:left="2213"/>
        <w:rPr>
          <w:color w:val="000000"/>
          <w:sz w:val="16"/>
          <w:szCs w:val="16"/>
        </w:rPr>
      </w:pPr>
      <w:r>
        <w:rPr>
          <w:color w:val="000000"/>
          <w:sz w:val="16"/>
          <w:szCs w:val="16"/>
        </w:rPr>
        <w:t xml:space="preserve">Printed For: </w:t>
      </w:r>
      <w:proofErr w:type="spellStart"/>
      <w:r>
        <w:rPr>
          <w:color w:val="000000"/>
          <w:sz w:val="16"/>
          <w:szCs w:val="16"/>
        </w:rPr>
        <w:t>Yeesha</w:t>
      </w:r>
      <w:proofErr w:type="spellEnd"/>
      <w:r>
        <w:rPr>
          <w:color w:val="000000"/>
          <w:sz w:val="16"/>
          <w:szCs w:val="16"/>
        </w:rPr>
        <w:t xml:space="preserve"> </w:t>
      </w:r>
      <w:proofErr w:type="spellStart"/>
      <w:r>
        <w:rPr>
          <w:color w:val="000000"/>
          <w:sz w:val="16"/>
          <w:szCs w:val="16"/>
        </w:rPr>
        <w:t>Shriyan</w:t>
      </w:r>
      <w:proofErr w:type="spellEnd"/>
      <w:r>
        <w:rPr>
          <w:color w:val="000000"/>
          <w:sz w:val="16"/>
          <w:szCs w:val="16"/>
        </w:rPr>
        <w:t xml:space="preserve"> </w:t>
      </w:r>
    </w:p>
    <w:p w14:paraId="32F838E5" w14:textId="77777777" w:rsidR="003435DD" w:rsidRDefault="00333B5A">
      <w:pPr>
        <w:widowControl w:val="0"/>
        <w:pBdr>
          <w:top w:val="nil"/>
          <w:left w:val="nil"/>
          <w:bottom w:val="nil"/>
          <w:right w:val="nil"/>
          <w:between w:val="nil"/>
        </w:pBdr>
        <w:spacing w:before="13" w:line="240" w:lineRule="auto"/>
        <w:ind w:left="2207"/>
        <w:rPr>
          <w:color w:val="000000"/>
          <w:sz w:val="16"/>
          <w:szCs w:val="16"/>
        </w:rPr>
      </w:pPr>
      <w:r>
        <w:rPr>
          <w:color w:val="000000"/>
          <w:sz w:val="16"/>
          <w:szCs w:val="16"/>
        </w:rPr>
        <w:t xml:space="preserve">SCC Online Web Edition: http://www.scconline.com </w:t>
      </w:r>
    </w:p>
    <w:p w14:paraId="77AB7444" w14:textId="77777777" w:rsidR="003435DD" w:rsidRDefault="00333B5A">
      <w:pPr>
        <w:widowControl w:val="0"/>
        <w:pBdr>
          <w:top w:val="nil"/>
          <w:left w:val="nil"/>
          <w:bottom w:val="nil"/>
          <w:right w:val="nil"/>
          <w:between w:val="nil"/>
        </w:pBdr>
        <w:spacing w:before="13" w:line="240" w:lineRule="auto"/>
        <w:ind w:left="2202"/>
        <w:rPr>
          <w:color w:val="000000"/>
          <w:sz w:val="16"/>
          <w:szCs w:val="16"/>
        </w:rPr>
      </w:pPr>
      <w:proofErr w:type="spellStart"/>
      <w:r>
        <w:rPr>
          <w:color w:val="000000"/>
          <w:sz w:val="16"/>
          <w:szCs w:val="16"/>
        </w:rPr>
        <w:t>TruePrint</w:t>
      </w:r>
      <w:proofErr w:type="spellEnd"/>
      <w:r>
        <w:rPr>
          <w:color w:val="000000"/>
          <w:sz w:val="16"/>
          <w:szCs w:val="16"/>
        </w:rPr>
        <w:t xml:space="preserve">™ source: Supreme Court Cases, © 2022 Eastern Book Company. </w:t>
      </w:r>
    </w:p>
    <w:p w14:paraId="0798550F" w14:textId="77777777" w:rsidR="003435DD" w:rsidRDefault="00333B5A">
      <w:pPr>
        <w:widowControl w:val="0"/>
        <w:pBdr>
          <w:top w:val="nil"/>
          <w:left w:val="nil"/>
          <w:bottom w:val="nil"/>
          <w:right w:val="nil"/>
          <w:between w:val="nil"/>
        </w:pBdr>
        <w:spacing w:before="13" w:line="240" w:lineRule="auto"/>
        <w:ind w:right="1430"/>
        <w:jc w:val="right"/>
        <w:rPr>
          <w:color w:val="000000"/>
          <w:sz w:val="16"/>
          <w:szCs w:val="16"/>
        </w:rPr>
      </w:pPr>
      <w:r>
        <w:rPr>
          <w:color w:val="000000"/>
          <w:sz w:val="16"/>
          <w:szCs w:val="16"/>
        </w:rPr>
        <w:t xml:space="preserve">----------------------------------------------------------------------------------------------------------------------------------------------------------- </w:t>
      </w:r>
    </w:p>
    <w:p w14:paraId="7A03D9C4" w14:textId="77777777" w:rsidR="003435DD" w:rsidRDefault="00333B5A">
      <w:pPr>
        <w:widowControl w:val="0"/>
        <w:pBdr>
          <w:top w:val="nil"/>
          <w:left w:val="nil"/>
          <w:bottom w:val="nil"/>
          <w:right w:val="nil"/>
          <w:between w:val="nil"/>
        </w:pBdr>
        <w:spacing w:line="233" w:lineRule="auto"/>
        <w:ind w:left="2213" w:right="1440" w:hanging="5"/>
        <w:rPr>
          <w:color w:val="000000"/>
          <w:sz w:val="16"/>
          <w:szCs w:val="16"/>
        </w:rPr>
      </w:pPr>
      <w:r>
        <w:rPr>
          <w:color w:val="000000"/>
          <w:sz w:val="26"/>
          <w:szCs w:val="26"/>
          <w:vertAlign w:val="superscript"/>
        </w:rPr>
        <w:t xml:space="preserve">SCC Online Web Edition, © 2022 EBC Publishing </w:t>
      </w:r>
      <w:proofErr w:type="spellStart"/>
      <w:r>
        <w:rPr>
          <w:color w:val="000000"/>
          <w:sz w:val="26"/>
          <w:szCs w:val="26"/>
          <w:vertAlign w:val="superscript"/>
        </w:rPr>
        <w:t>Pvt.</w:t>
      </w:r>
      <w:proofErr w:type="spellEnd"/>
      <w:r>
        <w:rPr>
          <w:color w:val="000000"/>
          <w:sz w:val="26"/>
          <w:szCs w:val="26"/>
          <w:vertAlign w:val="superscript"/>
        </w:rPr>
        <w:t xml:space="preserve"> Ltd.</w:t>
      </w:r>
      <w:r>
        <w:rPr>
          <w:b/>
          <w:color w:val="000000"/>
          <w:sz w:val="40"/>
          <w:szCs w:val="40"/>
        </w:rPr>
        <w:t>47</w:t>
      </w:r>
      <w:r>
        <w:rPr>
          <w:color w:val="000000"/>
          <w:sz w:val="16"/>
          <w:szCs w:val="16"/>
        </w:rPr>
        <w:t xml:space="preserve">Page 22 Monday, February 21, 2022 </w:t>
      </w:r>
    </w:p>
    <w:p w14:paraId="00C632B0" w14:textId="77777777" w:rsidR="003435DD" w:rsidRDefault="00333B5A">
      <w:pPr>
        <w:widowControl w:val="0"/>
        <w:pBdr>
          <w:top w:val="nil"/>
          <w:left w:val="nil"/>
          <w:bottom w:val="nil"/>
          <w:right w:val="nil"/>
          <w:between w:val="nil"/>
        </w:pBdr>
        <w:spacing w:line="240" w:lineRule="auto"/>
        <w:ind w:left="2213"/>
        <w:rPr>
          <w:color w:val="000000"/>
          <w:sz w:val="16"/>
          <w:szCs w:val="16"/>
        </w:rPr>
      </w:pPr>
      <w:r>
        <w:rPr>
          <w:color w:val="000000"/>
          <w:sz w:val="16"/>
          <w:szCs w:val="16"/>
        </w:rPr>
        <w:t xml:space="preserve">Printed For: </w:t>
      </w:r>
      <w:proofErr w:type="spellStart"/>
      <w:r>
        <w:rPr>
          <w:color w:val="000000"/>
          <w:sz w:val="16"/>
          <w:szCs w:val="16"/>
        </w:rPr>
        <w:t>Yeesha</w:t>
      </w:r>
      <w:proofErr w:type="spellEnd"/>
      <w:r>
        <w:rPr>
          <w:color w:val="000000"/>
          <w:sz w:val="16"/>
          <w:szCs w:val="16"/>
        </w:rPr>
        <w:t xml:space="preserve"> </w:t>
      </w:r>
      <w:proofErr w:type="spellStart"/>
      <w:r>
        <w:rPr>
          <w:color w:val="000000"/>
          <w:sz w:val="16"/>
          <w:szCs w:val="16"/>
        </w:rPr>
        <w:t>Shriyan</w:t>
      </w:r>
      <w:proofErr w:type="spellEnd"/>
      <w:r>
        <w:rPr>
          <w:color w:val="000000"/>
          <w:sz w:val="16"/>
          <w:szCs w:val="16"/>
        </w:rPr>
        <w:t xml:space="preserve"> </w:t>
      </w:r>
    </w:p>
    <w:p w14:paraId="4E932E6D" w14:textId="77777777" w:rsidR="003435DD" w:rsidRDefault="00333B5A">
      <w:pPr>
        <w:widowControl w:val="0"/>
        <w:pBdr>
          <w:top w:val="nil"/>
          <w:left w:val="nil"/>
          <w:bottom w:val="nil"/>
          <w:right w:val="nil"/>
          <w:between w:val="nil"/>
        </w:pBdr>
        <w:spacing w:before="13" w:line="240" w:lineRule="auto"/>
        <w:ind w:left="2207"/>
        <w:rPr>
          <w:color w:val="000000"/>
          <w:sz w:val="16"/>
          <w:szCs w:val="16"/>
        </w:rPr>
      </w:pPr>
      <w:r>
        <w:rPr>
          <w:color w:val="000000"/>
          <w:sz w:val="16"/>
          <w:szCs w:val="16"/>
        </w:rPr>
        <w:t xml:space="preserve">SCC Online Web Edition: http://www.scconline.com </w:t>
      </w:r>
    </w:p>
    <w:p w14:paraId="7F68F70B" w14:textId="77777777" w:rsidR="003435DD" w:rsidRDefault="00333B5A">
      <w:pPr>
        <w:widowControl w:val="0"/>
        <w:pBdr>
          <w:top w:val="nil"/>
          <w:left w:val="nil"/>
          <w:bottom w:val="nil"/>
          <w:right w:val="nil"/>
          <w:between w:val="nil"/>
        </w:pBdr>
        <w:spacing w:before="13" w:line="240" w:lineRule="auto"/>
        <w:ind w:left="2202"/>
        <w:rPr>
          <w:color w:val="000000"/>
          <w:sz w:val="16"/>
          <w:szCs w:val="16"/>
        </w:rPr>
      </w:pPr>
      <w:proofErr w:type="spellStart"/>
      <w:r>
        <w:rPr>
          <w:color w:val="000000"/>
          <w:sz w:val="16"/>
          <w:szCs w:val="16"/>
        </w:rPr>
        <w:t>TruePrint</w:t>
      </w:r>
      <w:proofErr w:type="spellEnd"/>
      <w:r>
        <w:rPr>
          <w:color w:val="000000"/>
          <w:sz w:val="16"/>
          <w:szCs w:val="16"/>
        </w:rPr>
        <w:t xml:space="preserve">™ source: Supreme Court Cases, © 2022 Eastern Book Company. </w:t>
      </w:r>
    </w:p>
    <w:p w14:paraId="78DA586E" w14:textId="77777777" w:rsidR="003435DD" w:rsidRDefault="00333B5A">
      <w:pPr>
        <w:widowControl w:val="0"/>
        <w:pBdr>
          <w:top w:val="nil"/>
          <w:left w:val="nil"/>
          <w:bottom w:val="nil"/>
          <w:right w:val="nil"/>
          <w:between w:val="nil"/>
        </w:pBdr>
        <w:spacing w:before="13" w:line="240" w:lineRule="auto"/>
        <w:ind w:right="1430"/>
        <w:jc w:val="right"/>
        <w:rPr>
          <w:color w:val="000000"/>
          <w:sz w:val="16"/>
          <w:szCs w:val="16"/>
        </w:rPr>
      </w:pPr>
      <w:r>
        <w:rPr>
          <w:color w:val="000000"/>
          <w:sz w:val="16"/>
          <w:szCs w:val="16"/>
        </w:rPr>
        <w:t xml:space="preserve">----------------------------------------------------------------------------------------------------------------------------------------------------------- </w:t>
      </w:r>
    </w:p>
    <w:p w14:paraId="6B7F627A" w14:textId="77777777" w:rsidR="003435DD" w:rsidRDefault="00333B5A">
      <w:pPr>
        <w:widowControl w:val="0"/>
        <w:pBdr>
          <w:top w:val="nil"/>
          <w:left w:val="nil"/>
          <w:bottom w:val="nil"/>
          <w:right w:val="nil"/>
          <w:between w:val="nil"/>
        </w:pBdr>
        <w:spacing w:line="233" w:lineRule="auto"/>
        <w:ind w:left="2213" w:right="1441" w:hanging="5"/>
        <w:rPr>
          <w:color w:val="000000"/>
          <w:sz w:val="16"/>
          <w:szCs w:val="16"/>
        </w:rPr>
      </w:pPr>
      <w:r>
        <w:rPr>
          <w:color w:val="000000"/>
          <w:sz w:val="26"/>
          <w:szCs w:val="26"/>
          <w:vertAlign w:val="superscript"/>
        </w:rPr>
        <w:t xml:space="preserve">SCC Online Web Edition, © 2022 EBC Publishing </w:t>
      </w:r>
      <w:proofErr w:type="spellStart"/>
      <w:r>
        <w:rPr>
          <w:color w:val="000000"/>
          <w:sz w:val="26"/>
          <w:szCs w:val="26"/>
          <w:vertAlign w:val="superscript"/>
        </w:rPr>
        <w:t>Pvt.</w:t>
      </w:r>
      <w:proofErr w:type="spellEnd"/>
      <w:r>
        <w:rPr>
          <w:color w:val="000000"/>
          <w:sz w:val="26"/>
          <w:szCs w:val="26"/>
          <w:vertAlign w:val="superscript"/>
        </w:rPr>
        <w:t xml:space="preserve"> Ltd.</w:t>
      </w:r>
      <w:r>
        <w:rPr>
          <w:b/>
          <w:color w:val="000000"/>
          <w:sz w:val="40"/>
          <w:szCs w:val="40"/>
        </w:rPr>
        <w:t>48</w:t>
      </w:r>
      <w:r>
        <w:rPr>
          <w:color w:val="000000"/>
          <w:sz w:val="16"/>
          <w:szCs w:val="16"/>
        </w:rPr>
        <w:t xml:space="preserve">Page 23 Monday, February 21, 2022 </w:t>
      </w:r>
    </w:p>
    <w:p w14:paraId="10F1DF87" w14:textId="77777777" w:rsidR="003435DD" w:rsidRDefault="00333B5A">
      <w:pPr>
        <w:widowControl w:val="0"/>
        <w:pBdr>
          <w:top w:val="nil"/>
          <w:left w:val="nil"/>
          <w:bottom w:val="nil"/>
          <w:right w:val="nil"/>
          <w:between w:val="nil"/>
        </w:pBdr>
        <w:spacing w:line="240" w:lineRule="auto"/>
        <w:ind w:left="2213"/>
        <w:rPr>
          <w:color w:val="000000"/>
          <w:sz w:val="16"/>
          <w:szCs w:val="16"/>
        </w:rPr>
      </w:pPr>
      <w:r>
        <w:rPr>
          <w:color w:val="000000"/>
          <w:sz w:val="16"/>
          <w:szCs w:val="16"/>
        </w:rPr>
        <w:t xml:space="preserve">Printed For: </w:t>
      </w:r>
      <w:proofErr w:type="spellStart"/>
      <w:r>
        <w:rPr>
          <w:color w:val="000000"/>
          <w:sz w:val="16"/>
          <w:szCs w:val="16"/>
        </w:rPr>
        <w:t>Yeesha</w:t>
      </w:r>
      <w:proofErr w:type="spellEnd"/>
      <w:r>
        <w:rPr>
          <w:color w:val="000000"/>
          <w:sz w:val="16"/>
          <w:szCs w:val="16"/>
        </w:rPr>
        <w:t xml:space="preserve"> </w:t>
      </w:r>
      <w:proofErr w:type="spellStart"/>
      <w:r>
        <w:rPr>
          <w:color w:val="000000"/>
          <w:sz w:val="16"/>
          <w:szCs w:val="16"/>
        </w:rPr>
        <w:t>Shriyan</w:t>
      </w:r>
      <w:proofErr w:type="spellEnd"/>
      <w:r>
        <w:rPr>
          <w:color w:val="000000"/>
          <w:sz w:val="16"/>
          <w:szCs w:val="16"/>
        </w:rPr>
        <w:t xml:space="preserve"> </w:t>
      </w:r>
    </w:p>
    <w:p w14:paraId="2A19059A" w14:textId="77777777" w:rsidR="003435DD" w:rsidRDefault="00333B5A">
      <w:pPr>
        <w:widowControl w:val="0"/>
        <w:pBdr>
          <w:top w:val="nil"/>
          <w:left w:val="nil"/>
          <w:bottom w:val="nil"/>
          <w:right w:val="nil"/>
          <w:between w:val="nil"/>
        </w:pBdr>
        <w:spacing w:before="13" w:line="240" w:lineRule="auto"/>
        <w:ind w:left="2207"/>
        <w:rPr>
          <w:color w:val="000000"/>
          <w:sz w:val="16"/>
          <w:szCs w:val="16"/>
        </w:rPr>
      </w:pPr>
      <w:r>
        <w:rPr>
          <w:color w:val="000000"/>
          <w:sz w:val="16"/>
          <w:szCs w:val="16"/>
        </w:rPr>
        <w:t xml:space="preserve">SCC Online Web Edition: http://www.scconline.com </w:t>
      </w:r>
    </w:p>
    <w:p w14:paraId="1CF8AA55" w14:textId="77777777" w:rsidR="003435DD" w:rsidRDefault="00333B5A">
      <w:pPr>
        <w:widowControl w:val="0"/>
        <w:pBdr>
          <w:top w:val="nil"/>
          <w:left w:val="nil"/>
          <w:bottom w:val="nil"/>
          <w:right w:val="nil"/>
          <w:between w:val="nil"/>
        </w:pBdr>
        <w:spacing w:before="13" w:line="240" w:lineRule="auto"/>
        <w:ind w:left="2202"/>
        <w:rPr>
          <w:color w:val="000000"/>
          <w:sz w:val="16"/>
          <w:szCs w:val="16"/>
        </w:rPr>
      </w:pPr>
      <w:proofErr w:type="spellStart"/>
      <w:r>
        <w:rPr>
          <w:color w:val="000000"/>
          <w:sz w:val="16"/>
          <w:szCs w:val="16"/>
        </w:rPr>
        <w:t>TruePrint</w:t>
      </w:r>
      <w:proofErr w:type="spellEnd"/>
      <w:r>
        <w:rPr>
          <w:color w:val="000000"/>
          <w:sz w:val="16"/>
          <w:szCs w:val="16"/>
        </w:rPr>
        <w:t xml:space="preserve">™ source: Supreme Court Cases, © 2022 Eastern Book Company. </w:t>
      </w:r>
    </w:p>
    <w:p w14:paraId="0AAB3A00" w14:textId="77777777" w:rsidR="003435DD" w:rsidRDefault="00333B5A">
      <w:pPr>
        <w:widowControl w:val="0"/>
        <w:pBdr>
          <w:top w:val="nil"/>
          <w:left w:val="nil"/>
          <w:bottom w:val="nil"/>
          <w:right w:val="nil"/>
          <w:between w:val="nil"/>
        </w:pBdr>
        <w:spacing w:before="13" w:line="240" w:lineRule="auto"/>
        <w:ind w:right="1430"/>
        <w:jc w:val="right"/>
        <w:rPr>
          <w:color w:val="000000"/>
          <w:sz w:val="16"/>
          <w:szCs w:val="16"/>
        </w:rPr>
      </w:pPr>
      <w:r>
        <w:rPr>
          <w:color w:val="000000"/>
          <w:sz w:val="16"/>
          <w:szCs w:val="16"/>
        </w:rPr>
        <w:t xml:space="preserve">----------------------------------------------------------------------------------------------------------------------------------------------------------- </w:t>
      </w:r>
    </w:p>
    <w:p w14:paraId="65DCD18A" w14:textId="77777777" w:rsidR="003435DD" w:rsidRDefault="00333B5A">
      <w:pPr>
        <w:widowControl w:val="0"/>
        <w:pBdr>
          <w:top w:val="nil"/>
          <w:left w:val="nil"/>
          <w:bottom w:val="nil"/>
          <w:right w:val="nil"/>
          <w:between w:val="nil"/>
        </w:pBdr>
        <w:spacing w:line="233" w:lineRule="auto"/>
        <w:ind w:left="2213" w:right="1442" w:hanging="5"/>
        <w:rPr>
          <w:color w:val="000000"/>
          <w:sz w:val="16"/>
          <w:szCs w:val="16"/>
        </w:rPr>
      </w:pPr>
      <w:r>
        <w:rPr>
          <w:color w:val="000000"/>
          <w:sz w:val="26"/>
          <w:szCs w:val="26"/>
          <w:vertAlign w:val="superscript"/>
        </w:rPr>
        <w:t xml:space="preserve">SCC Online Web Edition, © 2022 EBC Publishing </w:t>
      </w:r>
      <w:proofErr w:type="spellStart"/>
      <w:r>
        <w:rPr>
          <w:color w:val="000000"/>
          <w:sz w:val="26"/>
          <w:szCs w:val="26"/>
          <w:vertAlign w:val="superscript"/>
        </w:rPr>
        <w:t>Pvt.</w:t>
      </w:r>
      <w:proofErr w:type="spellEnd"/>
      <w:r>
        <w:rPr>
          <w:color w:val="000000"/>
          <w:sz w:val="26"/>
          <w:szCs w:val="26"/>
          <w:vertAlign w:val="superscript"/>
        </w:rPr>
        <w:t xml:space="preserve"> Ltd.</w:t>
      </w:r>
      <w:r>
        <w:rPr>
          <w:b/>
          <w:color w:val="000000"/>
          <w:sz w:val="40"/>
          <w:szCs w:val="40"/>
        </w:rPr>
        <w:t>49</w:t>
      </w:r>
      <w:r>
        <w:rPr>
          <w:color w:val="000000"/>
          <w:sz w:val="16"/>
          <w:szCs w:val="16"/>
        </w:rPr>
        <w:t xml:space="preserve">Page 24 Monday, February 21, 2022 </w:t>
      </w:r>
    </w:p>
    <w:p w14:paraId="635F762B" w14:textId="77777777" w:rsidR="003435DD" w:rsidRDefault="00333B5A">
      <w:pPr>
        <w:widowControl w:val="0"/>
        <w:pBdr>
          <w:top w:val="nil"/>
          <w:left w:val="nil"/>
          <w:bottom w:val="nil"/>
          <w:right w:val="nil"/>
          <w:between w:val="nil"/>
        </w:pBdr>
        <w:spacing w:line="240" w:lineRule="auto"/>
        <w:ind w:left="2213"/>
        <w:rPr>
          <w:color w:val="000000"/>
          <w:sz w:val="16"/>
          <w:szCs w:val="16"/>
        </w:rPr>
      </w:pPr>
      <w:r>
        <w:rPr>
          <w:color w:val="000000"/>
          <w:sz w:val="16"/>
          <w:szCs w:val="16"/>
        </w:rPr>
        <w:t xml:space="preserve">Printed For: </w:t>
      </w:r>
      <w:proofErr w:type="spellStart"/>
      <w:r>
        <w:rPr>
          <w:color w:val="000000"/>
          <w:sz w:val="16"/>
          <w:szCs w:val="16"/>
        </w:rPr>
        <w:t>Yeesha</w:t>
      </w:r>
      <w:proofErr w:type="spellEnd"/>
      <w:r>
        <w:rPr>
          <w:color w:val="000000"/>
          <w:sz w:val="16"/>
          <w:szCs w:val="16"/>
        </w:rPr>
        <w:t xml:space="preserve"> </w:t>
      </w:r>
      <w:proofErr w:type="spellStart"/>
      <w:r>
        <w:rPr>
          <w:color w:val="000000"/>
          <w:sz w:val="16"/>
          <w:szCs w:val="16"/>
        </w:rPr>
        <w:t>Shriyan</w:t>
      </w:r>
      <w:proofErr w:type="spellEnd"/>
      <w:r>
        <w:rPr>
          <w:color w:val="000000"/>
          <w:sz w:val="16"/>
          <w:szCs w:val="16"/>
        </w:rPr>
        <w:t xml:space="preserve"> </w:t>
      </w:r>
    </w:p>
    <w:p w14:paraId="6045440F" w14:textId="77777777" w:rsidR="003435DD" w:rsidRDefault="00333B5A">
      <w:pPr>
        <w:widowControl w:val="0"/>
        <w:pBdr>
          <w:top w:val="nil"/>
          <w:left w:val="nil"/>
          <w:bottom w:val="nil"/>
          <w:right w:val="nil"/>
          <w:between w:val="nil"/>
        </w:pBdr>
        <w:spacing w:before="13" w:line="240" w:lineRule="auto"/>
        <w:ind w:left="2207"/>
        <w:rPr>
          <w:color w:val="000000"/>
          <w:sz w:val="16"/>
          <w:szCs w:val="16"/>
        </w:rPr>
      </w:pPr>
      <w:r>
        <w:rPr>
          <w:color w:val="000000"/>
          <w:sz w:val="16"/>
          <w:szCs w:val="16"/>
        </w:rPr>
        <w:t xml:space="preserve">SCC Online Web Edition: http://www.scconline.com </w:t>
      </w:r>
    </w:p>
    <w:p w14:paraId="5C50D7A0" w14:textId="77777777" w:rsidR="003435DD" w:rsidRDefault="00333B5A">
      <w:pPr>
        <w:widowControl w:val="0"/>
        <w:pBdr>
          <w:top w:val="nil"/>
          <w:left w:val="nil"/>
          <w:bottom w:val="nil"/>
          <w:right w:val="nil"/>
          <w:between w:val="nil"/>
        </w:pBdr>
        <w:spacing w:before="13" w:line="240" w:lineRule="auto"/>
        <w:ind w:left="2202"/>
        <w:rPr>
          <w:color w:val="000000"/>
          <w:sz w:val="16"/>
          <w:szCs w:val="16"/>
        </w:rPr>
      </w:pPr>
      <w:proofErr w:type="spellStart"/>
      <w:r>
        <w:rPr>
          <w:color w:val="000000"/>
          <w:sz w:val="16"/>
          <w:szCs w:val="16"/>
        </w:rPr>
        <w:t>TruePrint</w:t>
      </w:r>
      <w:proofErr w:type="spellEnd"/>
      <w:r>
        <w:rPr>
          <w:color w:val="000000"/>
          <w:sz w:val="16"/>
          <w:szCs w:val="16"/>
        </w:rPr>
        <w:t xml:space="preserve">™ source: Supreme Court Cases, © 2022 Eastern Book Company. </w:t>
      </w:r>
    </w:p>
    <w:p w14:paraId="246D0FB6" w14:textId="77777777" w:rsidR="003435DD" w:rsidRDefault="00333B5A">
      <w:pPr>
        <w:widowControl w:val="0"/>
        <w:pBdr>
          <w:top w:val="nil"/>
          <w:left w:val="nil"/>
          <w:bottom w:val="nil"/>
          <w:right w:val="nil"/>
          <w:between w:val="nil"/>
        </w:pBdr>
        <w:spacing w:before="13" w:line="240" w:lineRule="auto"/>
        <w:ind w:right="1430"/>
        <w:jc w:val="right"/>
        <w:rPr>
          <w:color w:val="000000"/>
          <w:sz w:val="16"/>
          <w:szCs w:val="16"/>
        </w:rPr>
      </w:pPr>
      <w:r>
        <w:rPr>
          <w:color w:val="000000"/>
          <w:sz w:val="16"/>
          <w:szCs w:val="16"/>
        </w:rPr>
        <w:t xml:space="preserve">----------------------------------------------------------------------------------------------------------------------------------------------------------- </w:t>
      </w:r>
    </w:p>
    <w:p w14:paraId="070072E4" w14:textId="77777777" w:rsidR="003435DD" w:rsidRDefault="00333B5A">
      <w:pPr>
        <w:widowControl w:val="0"/>
        <w:pBdr>
          <w:top w:val="nil"/>
          <w:left w:val="nil"/>
          <w:bottom w:val="nil"/>
          <w:right w:val="nil"/>
          <w:between w:val="nil"/>
        </w:pBdr>
        <w:spacing w:line="233" w:lineRule="auto"/>
        <w:ind w:left="2213" w:right="1441" w:hanging="5"/>
        <w:rPr>
          <w:color w:val="000000"/>
          <w:sz w:val="16"/>
          <w:szCs w:val="16"/>
        </w:rPr>
      </w:pPr>
      <w:r>
        <w:rPr>
          <w:color w:val="000000"/>
          <w:sz w:val="26"/>
          <w:szCs w:val="26"/>
          <w:vertAlign w:val="superscript"/>
        </w:rPr>
        <w:t xml:space="preserve">SCC Online Web Edition, © 2022 EBC Publishing </w:t>
      </w:r>
      <w:proofErr w:type="spellStart"/>
      <w:r>
        <w:rPr>
          <w:color w:val="000000"/>
          <w:sz w:val="26"/>
          <w:szCs w:val="26"/>
          <w:vertAlign w:val="superscript"/>
        </w:rPr>
        <w:t>Pvt.</w:t>
      </w:r>
      <w:proofErr w:type="spellEnd"/>
      <w:r>
        <w:rPr>
          <w:color w:val="000000"/>
          <w:sz w:val="26"/>
          <w:szCs w:val="26"/>
          <w:vertAlign w:val="superscript"/>
        </w:rPr>
        <w:t xml:space="preserve"> Ltd.</w:t>
      </w:r>
      <w:r>
        <w:rPr>
          <w:b/>
          <w:color w:val="000000"/>
          <w:sz w:val="40"/>
          <w:szCs w:val="40"/>
        </w:rPr>
        <w:t>50</w:t>
      </w:r>
      <w:r>
        <w:rPr>
          <w:color w:val="000000"/>
          <w:sz w:val="16"/>
          <w:szCs w:val="16"/>
        </w:rPr>
        <w:t xml:space="preserve">Page 25 Monday, February 21, 2022 </w:t>
      </w:r>
    </w:p>
    <w:p w14:paraId="37444A07" w14:textId="77777777" w:rsidR="003435DD" w:rsidRDefault="00333B5A">
      <w:pPr>
        <w:widowControl w:val="0"/>
        <w:pBdr>
          <w:top w:val="nil"/>
          <w:left w:val="nil"/>
          <w:bottom w:val="nil"/>
          <w:right w:val="nil"/>
          <w:between w:val="nil"/>
        </w:pBdr>
        <w:spacing w:line="240" w:lineRule="auto"/>
        <w:ind w:left="2213"/>
        <w:rPr>
          <w:color w:val="000000"/>
          <w:sz w:val="16"/>
          <w:szCs w:val="16"/>
        </w:rPr>
      </w:pPr>
      <w:r>
        <w:rPr>
          <w:color w:val="000000"/>
          <w:sz w:val="16"/>
          <w:szCs w:val="16"/>
        </w:rPr>
        <w:t xml:space="preserve">Printed For: </w:t>
      </w:r>
      <w:proofErr w:type="spellStart"/>
      <w:r>
        <w:rPr>
          <w:color w:val="000000"/>
          <w:sz w:val="16"/>
          <w:szCs w:val="16"/>
        </w:rPr>
        <w:t>Yeesha</w:t>
      </w:r>
      <w:proofErr w:type="spellEnd"/>
      <w:r>
        <w:rPr>
          <w:color w:val="000000"/>
          <w:sz w:val="16"/>
          <w:szCs w:val="16"/>
        </w:rPr>
        <w:t xml:space="preserve"> </w:t>
      </w:r>
      <w:proofErr w:type="spellStart"/>
      <w:r>
        <w:rPr>
          <w:color w:val="000000"/>
          <w:sz w:val="16"/>
          <w:szCs w:val="16"/>
        </w:rPr>
        <w:t>Shriyan</w:t>
      </w:r>
      <w:proofErr w:type="spellEnd"/>
      <w:r>
        <w:rPr>
          <w:color w:val="000000"/>
          <w:sz w:val="16"/>
          <w:szCs w:val="16"/>
        </w:rPr>
        <w:t xml:space="preserve"> </w:t>
      </w:r>
    </w:p>
    <w:p w14:paraId="51D8C708" w14:textId="77777777" w:rsidR="003435DD" w:rsidRDefault="00333B5A">
      <w:pPr>
        <w:widowControl w:val="0"/>
        <w:pBdr>
          <w:top w:val="nil"/>
          <w:left w:val="nil"/>
          <w:bottom w:val="nil"/>
          <w:right w:val="nil"/>
          <w:between w:val="nil"/>
        </w:pBdr>
        <w:spacing w:before="13" w:line="240" w:lineRule="auto"/>
        <w:ind w:left="2207"/>
        <w:rPr>
          <w:color w:val="000000"/>
          <w:sz w:val="16"/>
          <w:szCs w:val="16"/>
        </w:rPr>
      </w:pPr>
      <w:r>
        <w:rPr>
          <w:color w:val="000000"/>
          <w:sz w:val="16"/>
          <w:szCs w:val="16"/>
        </w:rPr>
        <w:t xml:space="preserve">SCC Online Web Edition: http://www.scconline.com </w:t>
      </w:r>
    </w:p>
    <w:p w14:paraId="04586B9B" w14:textId="77777777" w:rsidR="003435DD" w:rsidRDefault="00333B5A">
      <w:pPr>
        <w:widowControl w:val="0"/>
        <w:pBdr>
          <w:top w:val="nil"/>
          <w:left w:val="nil"/>
          <w:bottom w:val="nil"/>
          <w:right w:val="nil"/>
          <w:between w:val="nil"/>
        </w:pBdr>
        <w:spacing w:before="13" w:line="240" w:lineRule="auto"/>
        <w:ind w:left="2202"/>
        <w:rPr>
          <w:color w:val="000000"/>
          <w:sz w:val="16"/>
          <w:szCs w:val="16"/>
        </w:rPr>
      </w:pPr>
      <w:proofErr w:type="spellStart"/>
      <w:r>
        <w:rPr>
          <w:color w:val="000000"/>
          <w:sz w:val="16"/>
          <w:szCs w:val="16"/>
        </w:rPr>
        <w:t>TruePrint</w:t>
      </w:r>
      <w:proofErr w:type="spellEnd"/>
      <w:r>
        <w:rPr>
          <w:color w:val="000000"/>
          <w:sz w:val="16"/>
          <w:szCs w:val="16"/>
        </w:rPr>
        <w:t xml:space="preserve">™ source: Supreme Court Cases, © 2022 Eastern Book Company. </w:t>
      </w:r>
    </w:p>
    <w:p w14:paraId="4F24C9C9" w14:textId="77777777" w:rsidR="003435DD" w:rsidRDefault="00333B5A">
      <w:pPr>
        <w:widowControl w:val="0"/>
        <w:pBdr>
          <w:top w:val="nil"/>
          <w:left w:val="nil"/>
          <w:bottom w:val="nil"/>
          <w:right w:val="nil"/>
          <w:between w:val="nil"/>
        </w:pBdr>
        <w:spacing w:before="13" w:line="240" w:lineRule="auto"/>
        <w:ind w:right="1430"/>
        <w:jc w:val="right"/>
        <w:rPr>
          <w:color w:val="000000"/>
          <w:sz w:val="16"/>
          <w:szCs w:val="16"/>
        </w:rPr>
      </w:pPr>
      <w:r>
        <w:rPr>
          <w:color w:val="000000"/>
          <w:sz w:val="16"/>
          <w:szCs w:val="16"/>
        </w:rPr>
        <w:t xml:space="preserve">----------------------------------------------------------------------------------------------------------------------------------------------------------- </w:t>
      </w:r>
    </w:p>
    <w:p w14:paraId="515E11DD" w14:textId="77777777" w:rsidR="003435DD" w:rsidRDefault="00333B5A">
      <w:pPr>
        <w:widowControl w:val="0"/>
        <w:pBdr>
          <w:top w:val="nil"/>
          <w:left w:val="nil"/>
          <w:bottom w:val="nil"/>
          <w:right w:val="nil"/>
          <w:between w:val="nil"/>
        </w:pBdr>
        <w:spacing w:line="233" w:lineRule="auto"/>
        <w:ind w:left="2213" w:right="1500" w:hanging="5"/>
        <w:rPr>
          <w:color w:val="000000"/>
          <w:sz w:val="16"/>
          <w:szCs w:val="16"/>
        </w:rPr>
      </w:pPr>
      <w:r>
        <w:rPr>
          <w:color w:val="000000"/>
          <w:sz w:val="26"/>
          <w:szCs w:val="26"/>
          <w:vertAlign w:val="superscript"/>
        </w:rPr>
        <w:t xml:space="preserve">SCC Online Web Edition, © 2022 EBC Publishing </w:t>
      </w:r>
      <w:proofErr w:type="spellStart"/>
      <w:r>
        <w:rPr>
          <w:color w:val="000000"/>
          <w:sz w:val="26"/>
          <w:szCs w:val="26"/>
          <w:vertAlign w:val="superscript"/>
        </w:rPr>
        <w:t>Pvt.</w:t>
      </w:r>
      <w:proofErr w:type="spellEnd"/>
      <w:r>
        <w:rPr>
          <w:color w:val="000000"/>
          <w:sz w:val="26"/>
          <w:szCs w:val="26"/>
          <w:vertAlign w:val="superscript"/>
        </w:rPr>
        <w:t xml:space="preserve"> Ltd.</w:t>
      </w:r>
      <w:r>
        <w:rPr>
          <w:b/>
          <w:color w:val="000000"/>
          <w:sz w:val="40"/>
          <w:szCs w:val="40"/>
        </w:rPr>
        <w:t>51</w:t>
      </w:r>
      <w:r>
        <w:rPr>
          <w:color w:val="000000"/>
          <w:sz w:val="16"/>
          <w:szCs w:val="16"/>
        </w:rPr>
        <w:t xml:space="preserve">Page 26 Monday, February 21, 2022 </w:t>
      </w:r>
    </w:p>
    <w:p w14:paraId="20E03011" w14:textId="77777777" w:rsidR="003435DD" w:rsidRDefault="00333B5A">
      <w:pPr>
        <w:widowControl w:val="0"/>
        <w:pBdr>
          <w:top w:val="nil"/>
          <w:left w:val="nil"/>
          <w:bottom w:val="nil"/>
          <w:right w:val="nil"/>
          <w:between w:val="nil"/>
        </w:pBdr>
        <w:spacing w:line="240" w:lineRule="auto"/>
        <w:ind w:left="2213"/>
        <w:rPr>
          <w:color w:val="000000"/>
          <w:sz w:val="16"/>
          <w:szCs w:val="16"/>
        </w:rPr>
      </w:pPr>
      <w:r>
        <w:rPr>
          <w:color w:val="000000"/>
          <w:sz w:val="16"/>
          <w:szCs w:val="16"/>
        </w:rPr>
        <w:t xml:space="preserve">Printed For: </w:t>
      </w:r>
      <w:proofErr w:type="spellStart"/>
      <w:r>
        <w:rPr>
          <w:color w:val="000000"/>
          <w:sz w:val="16"/>
          <w:szCs w:val="16"/>
        </w:rPr>
        <w:t>Yeesha</w:t>
      </w:r>
      <w:proofErr w:type="spellEnd"/>
      <w:r>
        <w:rPr>
          <w:color w:val="000000"/>
          <w:sz w:val="16"/>
          <w:szCs w:val="16"/>
        </w:rPr>
        <w:t xml:space="preserve"> </w:t>
      </w:r>
      <w:proofErr w:type="spellStart"/>
      <w:r>
        <w:rPr>
          <w:color w:val="000000"/>
          <w:sz w:val="16"/>
          <w:szCs w:val="16"/>
        </w:rPr>
        <w:t>Shriyan</w:t>
      </w:r>
      <w:proofErr w:type="spellEnd"/>
      <w:r>
        <w:rPr>
          <w:color w:val="000000"/>
          <w:sz w:val="16"/>
          <w:szCs w:val="16"/>
        </w:rPr>
        <w:t xml:space="preserve"> </w:t>
      </w:r>
    </w:p>
    <w:p w14:paraId="53A0BB6A" w14:textId="77777777" w:rsidR="003435DD" w:rsidRDefault="00333B5A">
      <w:pPr>
        <w:widowControl w:val="0"/>
        <w:pBdr>
          <w:top w:val="nil"/>
          <w:left w:val="nil"/>
          <w:bottom w:val="nil"/>
          <w:right w:val="nil"/>
          <w:between w:val="nil"/>
        </w:pBdr>
        <w:spacing w:before="13" w:line="240" w:lineRule="auto"/>
        <w:ind w:left="2207"/>
        <w:rPr>
          <w:color w:val="000000"/>
          <w:sz w:val="16"/>
          <w:szCs w:val="16"/>
        </w:rPr>
      </w:pPr>
      <w:r>
        <w:rPr>
          <w:color w:val="000000"/>
          <w:sz w:val="16"/>
          <w:szCs w:val="16"/>
        </w:rPr>
        <w:t xml:space="preserve">SCC Online Web Edition: http://www.scconline.com </w:t>
      </w:r>
    </w:p>
    <w:p w14:paraId="5842B709" w14:textId="77777777" w:rsidR="003435DD" w:rsidRDefault="00333B5A">
      <w:pPr>
        <w:widowControl w:val="0"/>
        <w:pBdr>
          <w:top w:val="nil"/>
          <w:left w:val="nil"/>
          <w:bottom w:val="nil"/>
          <w:right w:val="nil"/>
          <w:between w:val="nil"/>
        </w:pBdr>
        <w:spacing w:before="13" w:line="240" w:lineRule="auto"/>
        <w:ind w:left="2202"/>
        <w:rPr>
          <w:color w:val="000000"/>
          <w:sz w:val="16"/>
          <w:szCs w:val="16"/>
        </w:rPr>
      </w:pPr>
      <w:proofErr w:type="spellStart"/>
      <w:r>
        <w:rPr>
          <w:color w:val="000000"/>
          <w:sz w:val="16"/>
          <w:szCs w:val="16"/>
        </w:rPr>
        <w:t>TruePrint</w:t>
      </w:r>
      <w:proofErr w:type="spellEnd"/>
      <w:r>
        <w:rPr>
          <w:color w:val="000000"/>
          <w:sz w:val="16"/>
          <w:szCs w:val="16"/>
        </w:rPr>
        <w:t xml:space="preserve">™ source: Supreme Court Cases, © 2022 Eastern Book Company. </w:t>
      </w:r>
    </w:p>
    <w:p w14:paraId="1274B2D5" w14:textId="77777777" w:rsidR="003435DD" w:rsidRDefault="00333B5A">
      <w:pPr>
        <w:widowControl w:val="0"/>
        <w:pBdr>
          <w:top w:val="nil"/>
          <w:left w:val="nil"/>
          <w:bottom w:val="nil"/>
          <w:right w:val="nil"/>
          <w:between w:val="nil"/>
        </w:pBdr>
        <w:spacing w:before="13" w:line="240" w:lineRule="auto"/>
        <w:ind w:right="1430"/>
        <w:jc w:val="right"/>
        <w:rPr>
          <w:color w:val="000000"/>
          <w:sz w:val="16"/>
          <w:szCs w:val="16"/>
        </w:rPr>
      </w:pPr>
      <w:r>
        <w:rPr>
          <w:color w:val="000000"/>
          <w:sz w:val="16"/>
          <w:szCs w:val="16"/>
        </w:rPr>
        <w:t xml:space="preserve">----------------------------------------------------------------------------------------------------------------------------------------------------------- </w:t>
      </w:r>
    </w:p>
    <w:p w14:paraId="21FD51B3" w14:textId="77777777" w:rsidR="003435DD" w:rsidRDefault="00333B5A">
      <w:pPr>
        <w:widowControl w:val="0"/>
        <w:pBdr>
          <w:top w:val="nil"/>
          <w:left w:val="nil"/>
          <w:bottom w:val="nil"/>
          <w:right w:val="nil"/>
          <w:between w:val="nil"/>
        </w:pBdr>
        <w:spacing w:line="233" w:lineRule="auto"/>
        <w:ind w:left="2213" w:right="1446" w:hanging="5"/>
        <w:rPr>
          <w:color w:val="000000"/>
          <w:sz w:val="16"/>
          <w:szCs w:val="16"/>
        </w:rPr>
      </w:pPr>
      <w:r>
        <w:rPr>
          <w:color w:val="000000"/>
          <w:sz w:val="26"/>
          <w:szCs w:val="26"/>
          <w:vertAlign w:val="superscript"/>
        </w:rPr>
        <w:t xml:space="preserve">SCC Online Web Edition, © 2022 EBC Publishing </w:t>
      </w:r>
      <w:proofErr w:type="spellStart"/>
      <w:r>
        <w:rPr>
          <w:color w:val="000000"/>
          <w:sz w:val="26"/>
          <w:szCs w:val="26"/>
          <w:vertAlign w:val="superscript"/>
        </w:rPr>
        <w:t>Pvt.</w:t>
      </w:r>
      <w:proofErr w:type="spellEnd"/>
      <w:r>
        <w:rPr>
          <w:color w:val="000000"/>
          <w:sz w:val="26"/>
          <w:szCs w:val="26"/>
          <w:vertAlign w:val="superscript"/>
        </w:rPr>
        <w:t xml:space="preserve"> Ltd.</w:t>
      </w:r>
      <w:r>
        <w:rPr>
          <w:b/>
          <w:color w:val="000000"/>
          <w:sz w:val="40"/>
          <w:szCs w:val="40"/>
        </w:rPr>
        <w:t>52</w:t>
      </w:r>
      <w:r>
        <w:rPr>
          <w:color w:val="000000"/>
          <w:sz w:val="16"/>
          <w:szCs w:val="16"/>
        </w:rPr>
        <w:t xml:space="preserve">Page 27 Monday, February 21, 2022 </w:t>
      </w:r>
    </w:p>
    <w:p w14:paraId="0E33FBF9" w14:textId="77777777" w:rsidR="003435DD" w:rsidRDefault="00333B5A">
      <w:pPr>
        <w:widowControl w:val="0"/>
        <w:pBdr>
          <w:top w:val="nil"/>
          <w:left w:val="nil"/>
          <w:bottom w:val="nil"/>
          <w:right w:val="nil"/>
          <w:between w:val="nil"/>
        </w:pBdr>
        <w:spacing w:line="240" w:lineRule="auto"/>
        <w:ind w:left="2213"/>
        <w:rPr>
          <w:color w:val="000000"/>
          <w:sz w:val="16"/>
          <w:szCs w:val="16"/>
        </w:rPr>
      </w:pPr>
      <w:r>
        <w:rPr>
          <w:color w:val="000000"/>
          <w:sz w:val="16"/>
          <w:szCs w:val="16"/>
        </w:rPr>
        <w:t xml:space="preserve">Printed For: </w:t>
      </w:r>
      <w:proofErr w:type="spellStart"/>
      <w:r>
        <w:rPr>
          <w:color w:val="000000"/>
          <w:sz w:val="16"/>
          <w:szCs w:val="16"/>
        </w:rPr>
        <w:t>Yeesha</w:t>
      </w:r>
      <w:proofErr w:type="spellEnd"/>
      <w:r>
        <w:rPr>
          <w:color w:val="000000"/>
          <w:sz w:val="16"/>
          <w:szCs w:val="16"/>
        </w:rPr>
        <w:t xml:space="preserve"> </w:t>
      </w:r>
      <w:proofErr w:type="spellStart"/>
      <w:r>
        <w:rPr>
          <w:color w:val="000000"/>
          <w:sz w:val="16"/>
          <w:szCs w:val="16"/>
        </w:rPr>
        <w:t>Shriyan</w:t>
      </w:r>
      <w:proofErr w:type="spellEnd"/>
      <w:r>
        <w:rPr>
          <w:color w:val="000000"/>
          <w:sz w:val="16"/>
          <w:szCs w:val="16"/>
        </w:rPr>
        <w:t xml:space="preserve"> </w:t>
      </w:r>
    </w:p>
    <w:p w14:paraId="7B563EEB" w14:textId="77777777" w:rsidR="003435DD" w:rsidRDefault="00333B5A">
      <w:pPr>
        <w:widowControl w:val="0"/>
        <w:pBdr>
          <w:top w:val="nil"/>
          <w:left w:val="nil"/>
          <w:bottom w:val="nil"/>
          <w:right w:val="nil"/>
          <w:between w:val="nil"/>
        </w:pBdr>
        <w:spacing w:before="13" w:line="240" w:lineRule="auto"/>
        <w:ind w:left="2207"/>
        <w:rPr>
          <w:color w:val="000000"/>
          <w:sz w:val="16"/>
          <w:szCs w:val="16"/>
        </w:rPr>
      </w:pPr>
      <w:r>
        <w:rPr>
          <w:color w:val="000000"/>
          <w:sz w:val="16"/>
          <w:szCs w:val="16"/>
        </w:rPr>
        <w:t xml:space="preserve">SCC Online Web Edition: http://www.scconline.com </w:t>
      </w:r>
    </w:p>
    <w:p w14:paraId="36B8B7CE" w14:textId="77777777" w:rsidR="003435DD" w:rsidRDefault="00333B5A">
      <w:pPr>
        <w:widowControl w:val="0"/>
        <w:pBdr>
          <w:top w:val="nil"/>
          <w:left w:val="nil"/>
          <w:bottom w:val="nil"/>
          <w:right w:val="nil"/>
          <w:between w:val="nil"/>
        </w:pBdr>
        <w:spacing w:before="13" w:line="240" w:lineRule="auto"/>
        <w:ind w:left="2202"/>
        <w:rPr>
          <w:color w:val="000000"/>
          <w:sz w:val="16"/>
          <w:szCs w:val="16"/>
        </w:rPr>
      </w:pPr>
      <w:proofErr w:type="spellStart"/>
      <w:r>
        <w:rPr>
          <w:color w:val="000000"/>
          <w:sz w:val="16"/>
          <w:szCs w:val="16"/>
        </w:rPr>
        <w:lastRenderedPageBreak/>
        <w:t>TruePrint</w:t>
      </w:r>
      <w:proofErr w:type="spellEnd"/>
      <w:r>
        <w:rPr>
          <w:color w:val="000000"/>
          <w:sz w:val="16"/>
          <w:szCs w:val="16"/>
        </w:rPr>
        <w:t xml:space="preserve">™ source: Supreme Court Cases, © 2022 Eastern Book Company. </w:t>
      </w:r>
    </w:p>
    <w:p w14:paraId="67702C2E" w14:textId="77777777" w:rsidR="003435DD" w:rsidRDefault="00333B5A">
      <w:pPr>
        <w:widowControl w:val="0"/>
        <w:pBdr>
          <w:top w:val="nil"/>
          <w:left w:val="nil"/>
          <w:bottom w:val="nil"/>
          <w:right w:val="nil"/>
          <w:between w:val="nil"/>
        </w:pBdr>
        <w:spacing w:before="13" w:line="240" w:lineRule="auto"/>
        <w:ind w:right="1430"/>
        <w:jc w:val="right"/>
        <w:rPr>
          <w:color w:val="000000"/>
          <w:sz w:val="16"/>
          <w:szCs w:val="16"/>
        </w:rPr>
      </w:pPr>
      <w:r>
        <w:rPr>
          <w:color w:val="000000"/>
          <w:sz w:val="16"/>
          <w:szCs w:val="16"/>
        </w:rPr>
        <w:t xml:space="preserve">----------------------------------------------------------------------------------------------------------------------------------------------------------- </w:t>
      </w:r>
    </w:p>
    <w:p w14:paraId="555BD273" w14:textId="77777777" w:rsidR="003435DD" w:rsidRDefault="00333B5A">
      <w:pPr>
        <w:widowControl w:val="0"/>
        <w:pBdr>
          <w:top w:val="nil"/>
          <w:left w:val="nil"/>
          <w:bottom w:val="nil"/>
          <w:right w:val="nil"/>
          <w:between w:val="nil"/>
        </w:pBdr>
        <w:spacing w:line="233" w:lineRule="auto"/>
        <w:ind w:left="2213" w:right="1444" w:hanging="5"/>
        <w:rPr>
          <w:color w:val="000000"/>
          <w:sz w:val="16"/>
          <w:szCs w:val="16"/>
        </w:rPr>
      </w:pPr>
      <w:r>
        <w:rPr>
          <w:color w:val="000000"/>
          <w:sz w:val="26"/>
          <w:szCs w:val="26"/>
          <w:vertAlign w:val="superscript"/>
        </w:rPr>
        <w:t xml:space="preserve">SCC Online Web Edition, © 2022 EBC Publishing </w:t>
      </w:r>
      <w:proofErr w:type="spellStart"/>
      <w:r>
        <w:rPr>
          <w:color w:val="000000"/>
          <w:sz w:val="26"/>
          <w:szCs w:val="26"/>
          <w:vertAlign w:val="superscript"/>
        </w:rPr>
        <w:t>Pvt.</w:t>
      </w:r>
      <w:proofErr w:type="spellEnd"/>
      <w:r>
        <w:rPr>
          <w:color w:val="000000"/>
          <w:sz w:val="26"/>
          <w:szCs w:val="26"/>
          <w:vertAlign w:val="superscript"/>
        </w:rPr>
        <w:t xml:space="preserve"> Ltd.</w:t>
      </w:r>
      <w:r>
        <w:rPr>
          <w:b/>
          <w:color w:val="000000"/>
          <w:sz w:val="40"/>
          <w:szCs w:val="40"/>
        </w:rPr>
        <w:t>53</w:t>
      </w:r>
      <w:r>
        <w:rPr>
          <w:color w:val="000000"/>
          <w:sz w:val="16"/>
          <w:szCs w:val="16"/>
        </w:rPr>
        <w:t xml:space="preserve">Page 28 Monday, February 21, 2022 </w:t>
      </w:r>
    </w:p>
    <w:p w14:paraId="3EA57BA4" w14:textId="77777777" w:rsidR="003435DD" w:rsidRDefault="00333B5A">
      <w:pPr>
        <w:widowControl w:val="0"/>
        <w:pBdr>
          <w:top w:val="nil"/>
          <w:left w:val="nil"/>
          <w:bottom w:val="nil"/>
          <w:right w:val="nil"/>
          <w:between w:val="nil"/>
        </w:pBdr>
        <w:spacing w:line="240" w:lineRule="auto"/>
        <w:ind w:left="2213"/>
        <w:rPr>
          <w:color w:val="000000"/>
          <w:sz w:val="16"/>
          <w:szCs w:val="16"/>
        </w:rPr>
      </w:pPr>
      <w:r>
        <w:rPr>
          <w:color w:val="000000"/>
          <w:sz w:val="16"/>
          <w:szCs w:val="16"/>
        </w:rPr>
        <w:t xml:space="preserve">Printed For: </w:t>
      </w:r>
      <w:proofErr w:type="spellStart"/>
      <w:r>
        <w:rPr>
          <w:color w:val="000000"/>
          <w:sz w:val="16"/>
          <w:szCs w:val="16"/>
        </w:rPr>
        <w:t>Yeesha</w:t>
      </w:r>
      <w:proofErr w:type="spellEnd"/>
      <w:r>
        <w:rPr>
          <w:color w:val="000000"/>
          <w:sz w:val="16"/>
          <w:szCs w:val="16"/>
        </w:rPr>
        <w:t xml:space="preserve"> </w:t>
      </w:r>
      <w:proofErr w:type="spellStart"/>
      <w:r>
        <w:rPr>
          <w:color w:val="000000"/>
          <w:sz w:val="16"/>
          <w:szCs w:val="16"/>
        </w:rPr>
        <w:t>Shriyan</w:t>
      </w:r>
      <w:proofErr w:type="spellEnd"/>
      <w:r>
        <w:rPr>
          <w:color w:val="000000"/>
          <w:sz w:val="16"/>
          <w:szCs w:val="16"/>
        </w:rPr>
        <w:t xml:space="preserve"> </w:t>
      </w:r>
    </w:p>
    <w:p w14:paraId="6D8511B3" w14:textId="77777777" w:rsidR="003435DD" w:rsidRDefault="00333B5A">
      <w:pPr>
        <w:widowControl w:val="0"/>
        <w:pBdr>
          <w:top w:val="nil"/>
          <w:left w:val="nil"/>
          <w:bottom w:val="nil"/>
          <w:right w:val="nil"/>
          <w:between w:val="nil"/>
        </w:pBdr>
        <w:spacing w:before="13" w:line="240" w:lineRule="auto"/>
        <w:ind w:left="2207"/>
        <w:rPr>
          <w:color w:val="000000"/>
          <w:sz w:val="16"/>
          <w:szCs w:val="16"/>
        </w:rPr>
      </w:pPr>
      <w:r>
        <w:rPr>
          <w:color w:val="000000"/>
          <w:sz w:val="16"/>
          <w:szCs w:val="16"/>
        </w:rPr>
        <w:t xml:space="preserve">SCC Online Web Edition: http://www.scconline.com </w:t>
      </w:r>
    </w:p>
    <w:p w14:paraId="2504F90A" w14:textId="77777777" w:rsidR="003435DD" w:rsidRDefault="00333B5A">
      <w:pPr>
        <w:widowControl w:val="0"/>
        <w:pBdr>
          <w:top w:val="nil"/>
          <w:left w:val="nil"/>
          <w:bottom w:val="nil"/>
          <w:right w:val="nil"/>
          <w:between w:val="nil"/>
        </w:pBdr>
        <w:spacing w:before="13" w:line="240" w:lineRule="auto"/>
        <w:ind w:left="2202"/>
        <w:rPr>
          <w:color w:val="000000"/>
          <w:sz w:val="16"/>
          <w:szCs w:val="16"/>
        </w:rPr>
      </w:pPr>
      <w:proofErr w:type="spellStart"/>
      <w:r>
        <w:rPr>
          <w:color w:val="000000"/>
          <w:sz w:val="16"/>
          <w:szCs w:val="16"/>
        </w:rPr>
        <w:t>TruePrint</w:t>
      </w:r>
      <w:proofErr w:type="spellEnd"/>
      <w:r>
        <w:rPr>
          <w:color w:val="000000"/>
          <w:sz w:val="16"/>
          <w:szCs w:val="16"/>
        </w:rPr>
        <w:t xml:space="preserve">™ source: Supreme Court Cases, © 2022 Eastern Book Company. </w:t>
      </w:r>
    </w:p>
    <w:p w14:paraId="4AD2B598" w14:textId="77777777" w:rsidR="003435DD" w:rsidRDefault="00333B5A">
      <w:pPr>
        <w:widowControl w:val="0"/>
        <w:pBdr>
          <w:top w:val="nil"/>
          <w:left w:val="nil"/>
          <w:bottom w:val="nil"/>
          <w:right w:val="nil"/>
          <w:between w:val="nil"/>
        </w:pBdr>
        <w:spacing w:before="13" w:line="240" w:lineRule="auto"/>
        <w:ind w:right="1430"/>
        <w:jc w:val="right"/>
        <w:rPr>
          <w:color w:val="000000"/>
          <w:sz w:val="16"/>
          <w:szCs w:val="16"/>
        </w:rPr>
      </w:pPr>
      <w:r>
        <w:rPr>
          <w:color w:val="000000"/>
          <w:sz w:val="16"/>
          <w:szCs w:val="16"/>
        </w:rPr>
        <w:t xml:space="preserve">----------------------------------------------------------------------------------------------------------------------------------------------------------- </w:t>
      </w:r>
    </w:p>
    <w:p w14:paraId="108D7491" w14:textId="77777777" w:rsidR="003435DD" w:rsidRDefault="00333B5A">
      <w:pPr>
        <w:widowControl w:val="0"/>
        <w:pBdr>
          <w:top w:val="nil"/>
          <w:left w:val="nil"/>
          <w:bottom w:val="nil"/>
          <w:right w:val="nil"/>
          <w:between w:val="nil"/>
        </w:pBdr>
        <w:spacing w:line="233" w:lineRule="auto"/>
        <w:ind w:left="2213" w:right="1440" w:hanging="5"/>
        <w:rPr>
          <w:color w:val="000000"/>
          <w:sz w:val="16"/>
          <w:szCs w:val="16"/>
        </w:rPr>
      </w:pPr>
      <w:r>
        <w:rPr>
          <w:color w:val="000000"/>
          <w:sz w:val="26"/>
          <w:szCs w:val="26"/>
          <w:vertAlign w:val="superscript"/>
        </w:rPr>
        <w:t xml:space="preserve">SCC Online Web Edition, © 2022 EBC Publishing </w:t>
      </w:r>
      <w:proofErr w:type="spellStart"/>
      <w:r>
        <w:rPr>
          <w:color w:val="000000"/>
          <w:sz w:val="26"/>
          <w:szCs w:val="26"/>
          <w:vertAlign w:val="superscript"/>
        </w:rPr>
        <w:t>Pvt.</w:t>
      </w:r>
      <w:proofErr w:type="spellEnd"/>
      <w:r>
        <w:rPr>
          <w:color w:val="000000"/>
          <w:sz w:val="26"/>
          <w:szCs w:val="26"/>
          <w:vertAlign w:val="superscript"/>
        </w:rPr>
        <w:t xml:space="preserve"> Ltd.</w:t>
      </w:r>
      <w:r>
        <w:rPr>
          <w:b/>
          <w:color w:val="000000"/>
          <w:sz w:val="40"/>
          <w:szCs w:val="40"/>
        </w:rPr>
        <w:t>54</w:t>
      </w:r>
      <w:r>
        <w:rPr>
          <w:color w:val="000000"/>
          <w:sz w:val="16"/>
          <w:szCs w:val="16"/>
        </w:rPr>
        <w:t xml:space="preserve">Page 29 Monday, February 21, 2022 </w:t>
      </w:r>
    </w:p>
    <w:p w14:paraId="1DBDAB2E" w14:textId="77777777" w:rsidR="003435DD" w:rsidRDefault="00333B5A">
      <w:pPr>
        <w:widowControl w:val="0"/>
        <w:pBdr>
          <w:top w:val="nil"/>
          <w:left w:val="nil"/>
          <w:bottom w:val="nil"/>
          <w:right w:val="nil"/>
          <w:between w:val="nil"/>
        </w:pBdr>
        <w:spacing w:line="240" w:lineRule="auto"/>
        <w:ind w:left="2213"/>
        <w:rPr>
          <w:color w:val="000000"/>
          <w:sz w:val="16"/>
          <w:szCs w:val="16"/>
        </w:rPr>
      </w:pPr>
      <w:r>
        <w:rPr>
          <w:color w:val="000000"/>
          <w:sz w:val="16"/>
          <w:szCs w:val="16"/>
        </w:rPr>
        <w:t xml:space="preserve">Printed For: </w:t>
      </w:r>
      <w:proofErr w:type="spellStart"/>
      <w:r>
        <w:rPr>
          <w:color w:val="000000"/>
          <w:sz w:val="16"/>
          <w:szCs w:val="16"/>
        </w:rPr>
        <w:t>Yeesha</w:t>
      </w:r>
      <w:proofErr w:type="spellEnd"/>
      <w:r>
        <w:rPr>
          <w:color w:val="000000"/>
          <w:sz w:val="16"/>
          <w:szCs w:val="16"/>
        </w:rPr>
        <w:t xml:space="preserve"> </w:t>
      </w:r>
      <w:proofErr w:type="spellStart"/>
      <w:r>
        <w:rPr>
          <w:color w:val="000000"/>
          <w:sz w:val="16"/>
          <w:szCs w:val="16"/>
        </w:rPr>
        <w:t>Shriyan</w:t>
      </w:r>
      <w:proofErr w:type="spellEnd"/>
      <w:r>
        <w:rPr>
          <w:color w:val="000000"/>
          <w:sz w:val="16"/>
          <w:szCs w:val="16"/>
        </w:rPr>
        <w:t xml:space="preserve"> </w:t>
      </w:r>
    </w:p>
    <w:p w14:paraId="105CC8A6" w14:textId="77777777" w:rsidR="003435DD" w:rsidRDefault="00333B5A">
      <w:pPr>
        <w:widowControl w:val="0"/>
        <w:pBdr>
          <w:top w:val="nil"/>
          <w:left w:val="nil"/>
          <w:bottom w:val="nil"/>
          <w:right w:val="nil"/>
          <w:between w:val="nil"/>
        </w:pBdr>
        <w:spacing w:before="13" w:line="240" w:lineRule="auto"/>
        <w:ind w:left="2207"/>
        <w:rPr>
          <w:color w:val="000000"/>
          <w:sz w:val="16"/>
          <w:szCs w:val="16"/>
        </w:rPr>
      </w:pPr>
      <w:r>
        <w:rPr>
          <w:color w:val="000000"/>
          <w:sz w:val="16"/>
          <w:szCs w:val="16"/>
        </w:rPr>
        <w:t xml:space="preserve">SCC Online Web Edition: http://www.scconline.com </w:t>
      </w:r>
    </w:p>
    <w:p w14:paraId="528A3FFA" w14:textId="77777777" w:rsidR="003435DD" w:rsidRDefault="00333B5A">
      <w:pPr>
        <w:widowControl w:val="0"/>
        <w:pBdr>
          <w:top w:val="nil"/>
          <w:left w:val="nil"/>
          <w:bottom w:val="nil"/>
          <w:right w:val="nil"/>
          <w:between w:val="nil"/>
        </w:pBdr>
        <w:spacing w:before="13" w:line="240" w:lineRule="auto"/>
        <w:ind w:left="2202"/>
        <w:rPr>
          <w:color w:val="000000"/>
          <w:sz w:val="16"/>
          <w:szCs w:val="16"/>
        </w:rPr>
      </w:pPr>
      <w:proofErr w:type="spellStart"/>
      <w:r>
        <w:rPr>
          <w:color w:val="000000"/>
          <w:sz w:val="16"/>
          <w:szCs w:val="16"/>
        </w:rPr>
        <w:t>TruePrint</w:t>
      </w:r>
      <w:proofErr w:type="spellEnd"/>
      <w:r>
        <w:rPr>
          <w:color w:val="000000"/>
          <w:sz w:val="16"/>
          <w:szCs w:val="16"/>
        </w:rPr>
        <w:t xml:space="preserve">™ source: Supreme Court Cases, © 2022 Eastern Book Company. </w:t>
      </w:r>
    </w:p>
    <w:p w14:paraId="1CC53217" w14:textId="77777777" w:rsidR="003435DD" w:rsidRDefault="00333B5A">
      <w:pPr>
        <w:widowControl w:val="0"/>
        <w:pBdr>
          <w:top w:val="nil"/>
          <w:left w:val="nil"/>
          <w:bottom w:val="nil"/>
          <w:right w:val="nil"/>
          <w:between w:val="nil"/>
        </w:pBdr>
        <w:spacing w:before="13" w:line="240" w:lineRule="auto"/>
        <w:ind w:right="1430"/>
        <w:jc w:val="right"/>
        <w:rPr>
          <w:color w:val="000000"/>
          <w:sz w:val="16"/>
          <w:szCs w:val="16"/>
        </w:rPr>
        <w:sectPr w:rsidR="003435DD">
          <w:type w:val="continuous"/>
          <w:pgSz w:w="11900" w:h="16840"/>
          <w:pgMar w:top="6" w:right="11" w:bottom="0" w:left="0" w:header="0" w:footer="720" w:gutter="0"/>
          <w:cols w:space="720" w:equalWidth="0">
            <w:col w:w="11888" w:space="0"/>
          </w:cols>
        </w:sectPr>
      </w:pPr>
      <w:r>
        <w:rPr>
          <w:color w:val="000000"/>
          <w:sz w:val="16"/>
          <w:szCs w:val="16"/>
        </w:rPr>
        <w:t xml:space="preserve">----------------------------------------------------------------------------------------------------------------------------------------------------------- </w:t>
      </w:r>
    </w:p>
    <w:p w14:paraId="541F4EC8" w14:textId="77777777" w:rsidR="003435DD" w:rsidRDefault="00333B5A">
      <w:pPr>
        <w:widowControl w:val="0"/>
        <w:pBdr>
          <w:top w:val="nil"/>
          <w:left w:val="nil"/>
          <w:bottom w:val="nil"/>
          <w:right w:val="nil"/>
          <w:between w:val="nil"/>
        </w:pBdr>
        <w:spacing w:line="233" w:lineRule="auto"/>
        <w:rPr>
          <w:color w:val="000000"/>
          <w:sz w:val="16"/>
          <w:szCs w:val="16"/>
        </w:rPr>
      </w:pPr>
      <w:r>
        <w:rPr>
          <w:color w:val="000000"/>
          <w:sz w:val="26"/>
          <w:szCs w:val="26"/>
          <w:vertAlign w:val="superscript"/>
        </w:rPr>
        <w:t xml:space="preserve">SCC Online Web Edition, © 2022 EBC Publishing </w:t>
      </w:r>
      <w:proofErr w:type="spellStart"/>
      <w:r>
        <w:rPr>
          <w:color w:val="000000"/>
          <w:sz w:val="26"/>
          <w:szCs w:val="26"/>
          <w:vertAlign w:val="superscript"/>
        </w:rPr>
        <w:t>Pvt.</w:t>
      </w:r>
      <w:proofErr w:type="spellEnd"/>
      <w:r>
        <w:rPr>
          <w:color w:val="000000"/>
          <w:sz w:val="26"/>
          <w:szCs w:val="26"/>
          <w:vertAlign w:val="superscript"/>
        </w:rPr>
        <w:t xml:space="preserve"> Ltd.</w:t>
      </w:r>
      <w:r>
        <w:rPr>
          <w:b/>
          <w:color w:val="000000"/>
          <w:sz w:val="40"/>
          <w:szCs w:val="40"/>
        </w:rPr>
        <w:t>55</w:t>
      </w:r>
      <w:r>
        <w:rPr>
          <w:color w:val="000000"/>
          <w:sz w:val="16"/>
          <w:szCs w:val="16"/>
        </w:rPr>
        <w:t xml:space="preserve">Page 30 Monday, February 21, 2022 </w:t>
      </w:r>
    </w:p>
    <w:p w14:paraId="501E31DC" w14:textId="77777777" w:rsidR="003435DD" w:rsidRDefault="00333B5A">
      <w:pPr>
        <w:widowControl w:val="0"/>
        <w:pBdr>
          <w:top w:val="nil"/>
          <w:left w:val="nil"/>
          <w:bottom w:val="nil"/>
          <w:right w:val="nil"/>
          <w:between w:val="nil"/>
        </w:pBdr>
        <w:spacing w:line="199" w:lineRule="auto"/>
        <w:rPr>
          <w:color w:val="000000"/>
          <w:sz w:val="16"/>
          <w:szCs w:val="16"/>
        </w:rPr>
      </w:pPr>
      <w:r>
        <w:rPr>
          <w:color w:val="000000"/>
          <w:sz w:val="16"/>
          <w:szCs w:val="16"/>
        </w:rPr>
        <w:t xml:space="preserve">Printed For: </w:t>
      </w:r>
      <w:proofErr w:type="spellStart"/>
      <w:r>
        <w:rPr>
          <w:color w:val="000000"/>
          <w:sz w:val="16"/>
          <w:szCs w:val="16"/>
        </w:rPr>
        <w:t>Yeesha</w:t>
      </w:r>
      <w:proofErr w:type="spellEnd"/>
      <w:r>
        <w:rPr>
          <w:color w:val="000000"/>
          <w:sz w:val="16"/>
          <w:szCs w:val="16"/>
        </w:rPr>
        <w:t xml:space="preserve"> </w:t>
      </w:r>
      <w:proofErr w:type="spellStart"/>
      <w:r>
        <w:rPr>
          <w:color w:val="000000"/>
          <w:sz w:val="16"/>
          <w:szCs w:val="16"/>
        </w:rPr>
        <w:t>Shriyan</w:t>
      </w:r>
      <w:proofErr w:type="spellEnd"/>
      <w:r>
        <w:rPr>
          <w:color w:val="000000"/>
          <w:sz w:val="16"/>
          <w:szCs w:val="16"/>
        </w:rPr>
        <w:t xml:space="preserve"> </w:t>
      </w:r>
    </w:p>
    <w:p w14:paraId="316BB1A5" w14:textId="77777777" w:rsidR="003435DD" w:rsidRDefault="00333B5A">
      <w:pPr>
        <w:widowControl w:val="0"/>
        <w:pBdr>
          <w:top w:val="nil"/>
          <w:left w:val="nil"/>
          <w:bottom w:val="nil"/>
          <w:right w:val="nil"/>
          <w:between w:val="nil"/>
        </w:pBdr>
        <w:spacing w:before="13" w:line="199" w:lineRule="auto"/>
        <w:rPr>
          <w:color w:val="000000"/>
          <w:sz w:val="16"/>
          <w:szCs w:val="16"/>
        </w:rPr>
      </w:pPr>
      <w:r>
        <w:rPr>
          <w:color w:val="000000"/>
          <w:sz w:val="16"/>
          <w:szCs w:val="16"/>
        </w:rPr>
        <w:t xml:space="preserve">SCC Online Web Edition: http://www.scconline.com </w:t>
      </w:r>
    </w:p>
    <w:p w14:paraId="0B8ACFED" w14:textId="77777777" w:rsidR="003435DD" w:rsidRDefault="00333B5A">
      <w:pPr>
        <w:widowControl w:val="0"/>
        <w:pBdr>
          <w:top w:val="nil"/>
          <w:left w:val="nil"/>
          <w:bottom w:val="nil"/>
          <w:right w:val="nil"/>
          <w:between w:val="nil"/>
        </w:pBdr>
        <w:spacing w:before="13" w:line="199" w:lineRule="auto"/>
        <w:rPr>
          <w:color w:val="000000"/>
          <w:sz w:val="16"/>
          <w:szCs w:val="16"/>
        </w:rPr>
      </w:pPr>
      <w:proofErr w:type="spellStart"/>
      <w:r>
        <w:rPr>
          <w:color w:val="000000"/>
          <w:sz w:val="16"/>
          <w:szCs w:val="16"/>
        </w:rPr>
        <w:t>TruePrint</w:t>
      </w:r>
      <w:proofErr w:type="spellEnd"/>
      <w:r>
        <w:rPr>
          <w:color w:val="000000"/>
          <w:sz w:val="16"/>
          <w:szCs w:val="16"/>
        </w:rPr>
        <w:t xml:space="preserve">™ source: Supreme Court Cases, © 2022 Eastern Book Company. </w:t>
      </w:r>
    </w:p>
    <w:p w14:paraId="6757676D" w14:textId="77777777" w:rsidR="003435DD" w:rsidRDefault="00333B5A">
      <w:pPr>
        <w:widowControl w:val="0"/>
        <w:pBdr>
          <w:top w:val="nil"/>
          <w:left w:val="nil"/>
          <w:bottom w:val="nil"/>
          <w:right w:val="nil"/>
          <w:between w:val="nil"/>
        </w:pBdr>
        <w:spacing w:before="13" w:line="16782" w:lineRule="auto"/>
        <w:rPr>
          <w:color w:val="000000"/>
          <w:sz w:val="16"/>
          <w:szCs w:val="16"/>
        </w:rPr>
        <w:sectPr w:rsidR="003435DD">
          <w:type w:val="continuous"/>
          <w:pgSz w:w="11900" w:h="16840"/>
          <w:pgMar w:top="6" w:right="1440" w:bottom="0" w:left="1440" w:header="0" w:footer="720" w:gutter="0"/>
          <w:cols w:space="720" w:equalWidth="0">
            <w:col w:w="9020" w:space="0"/>
          </w:cols>
        </w:sectPr>
      </w:pPr>
      <w:r>
        <w:rPr>
          <w:color w:val="000000"/>
          <w:sz w:val="16"/>
          <w:szCs w:val="16"/>
        </w:rPr>
        <w:t xml:space="preserve">----------------------------------------------------------------------------------------------------------------------------------------------------------- </w:t>
      </w:r>
      <w:r>
        <w:rPr>
          <w:noProof/>
          <w:color w:val="000000"/>
          <w:sz w:val="16"/>
          <w:szCs w:val="16"/>
        </w:rPr>
        <w:lastRenderedPageBreak/>
        <w:drawing>
          <wp:inline distT="19050" distB="19050" distL="19050" distR="19050" wp14:anchorId="41848031" wp14:editId="1336B790">
            <wp:extent cx="918426" cy="537032"/>
            <wp:effectExtent l="0" t="0" r="0" b="0"/>
            <wp:docPr id="65"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12"/>
                    <a:srcRect/>
                    <a:stretch>
                      <a:fillRect/>
                    </a:stretch>
                  </pic:blipFill>
                  <pic:spPr>
                    <a:xfrm>
                      <a:off x="0" y="0"/>
                      <a:ext cx="918426" cy="537032"/>
                    </a:xfrm>
                    <a:prstGeom prst="rect">
                      <a:avLst/>
                    </a:prstGeom>
                    <a:ln/>
                  </pic:spPr>
                </pic:pic>
              </a:graphicData>
            </a:graphic>
          </wp:inline>
        </w:drawing>
      </w:r>
    </w:p>
    <w:p w14:paraId="1F27A082" w14:textId="77777777" w:rsidR="003435DD" w:rsidRDefault="00333B5A">
      <w:pPr>
        <w:widowControl w:val="0"/>
        <w:pBdr>
          <w:top w:val="nil"/>
          <w:left w:val="nil"/>
          <w:bottom w:val="nil"/>
          <w:right w:val="nil"/>
          <w:between w:val="nil"/>
        </w:pBdr>
        <w:spacing w:line="240" w:lineRule="auto"/>
        <w:ind w:right="1437"/>
        <w:jc w:val="right"/>
        <w:rPr>
          <w:b/>
          <w:color w:val="000000"/>
          <w:sz w:val="40"/>
          <w:szCs w:val="40"/>
        </w:rPr>
      </w:pPr>
      <w:r>
        <w:rPr>
          <w:b/>
          <w:color w:val="000000"/>
          <w:sz w:val="40"/>
          <w:szCs w:val="40"/>
        </w:rPr>
        <w:t>56</w:t>
      </w:r>
    </w:p>
    <w:p w14:paraId="4E4561E2" w14:textId="77777777" w:rsidR="003435DD" w:rsidRDefault="00333B5A">
      <w:pPr>
        <w:widowControl w:val="0"/>
        <w:pBdr>
          <w:top w:val="nil"/>
          <w:left w:val="nil"/>
          <w:bottom w:val="nil"/>
          <w:right w:val="nil"/>
          <w:between w:val="nil"/>
        </w:pBdr>
        <w:spacing w:before="746" w:line="214" w:lineRule="auto"/>
        <w:ind w:left="3253" w:right="2758"/>
        <w:jc w:val="center"/>
        <w:rPr>
          <w:rFonts w:ascii="Courier New" w:eastAsia="Courier New" w:hAnsi="Courier New" w:cs="Courier New"/>
          <w:color w:val="000000"/>
          <w:sz w:val="24"/>
          <w:szCs w:val="24"/>
        </w:rPr>
      </w:pPr>
      <w:r>
        <w:rPr>
          <w:rFonts w:ascii="Courier New" w:eastAsia="Courier New" w:hAnsi="Courier New" w:cs="Courier New"/>
          <w:color w:val="000000"/>
          <w:sz w:val="24"/>
          <w:szCs w:val="24"/>
        </w:rPr>
        <w:t xml:space="preserve">IN THE HIGH COURT OF JUDICATURE AT MADRAS DATED: 19.04.2021 </w:t>
      </w:r>
    </w:p>
    <w:p w14:paraId="56C8FFF4" w14:textId="77777777" w:rsidR="003435DD" w:rsidRDefault="00333B5A">
      <w:pPr>
        <w:widowControl w:val="0"/>
        <w:pBdr>
          <w:top w:val="nil"/>
          <w:left w:val="nil"/>
          <w:bottom w:val="nil"/>
          <w:right w:val="nil"/>
          <w:between w:val="nil"/>
        </w:pBdr>
        <w:spacing w:before="1" w:line="240" w:lineRule="auto"/>
        <w:ind w:right="5206"/>
        <w:jc w:val="right"/>
        <w:rPr>
          <w:rFonts w:ascii="Courier New" w:eastAsia="Courier New" w:hAnsi="Courier New" w:cs="Courier New"/>
          <w:color w:val="000000"/>
          <w:sz w:val="24"/>
          <w:szCs w:val="24"/>
        </w:rPr>
      </w:pPr>
      <w:proofErr w:type="gramStart"/>
      <w:r>
        <w:rPr>
          <w:rFonts w:ascii="Courier New" w:eastAsia="Courier New" w:hAnsi="Courier New" w:cs="Courier New"/>
          <w:color w:val="000000"/>
          <w:sz w:val="24"/>
          <w:szCs w:val="24"/>
        </w:rPr>
        <w:t>CORAM :</w:t>
      </w:r>
      <w:proofErr w:type="gramEnd"/>
      <w:r>
        <w:rPr>
          <w:rFonts w:ascii="Courier New" w:eastAsia="Courier New" w:hAnsi="Courier New" w:cs="Courier New"/>
          <w:color w:val="000000"/>
          <w:sz w:val="24"/>
          <w:szCs w:val="24"/>
        </w:rPr>
        <w:t xml:space="preserve"> </w:t>
      </w:r>
    </w:p>
    <w:p w14:paraId="78102035" w14:textId="77777777" w:rsidR="003435DD" w:rsidRDefault="00333B5A">
      <w:pPr>
        <w:widowControl w:val="0"/>
        <w:pBdr>
          <w:top w:val="nil"/>
          <w:left w:val="nil"/>
          <w:bottom w:val="nil"/>
          <w:right w:val="nil"/>
          <w:between w:val="nil"/>
        </w:pBdr>
        <w:spacing w:line="213" w:lineRule="auto"/>
        <w:ind w:left="2667" w:right="2182"/>
        <w:jc w:val="center"/>
        <w:rPr>
          <w:rFonts w:ascii="Courier New" w:eastAsia="Courier New" w:hAnsi="Courier New" w:cs="Courier New"/>
          <w:color w:val="000000"/>
          <w:sz w:val="24"/>
          <w:szCs w:val="24"/>
        </w:rPr>
      </w:pPr>
      <w:r>
        <w:rPr>
          <w:rFonts w:ascii="Courier New" w:eastAsia="Courier New" w:hAnsi="Courier New" w:cs="Courier New"/>
          <w:color w:val="000000"/>
          <w:sz w:val="24"/>
          <w:szCs w:val="24"/>
        </w:rPr>
        <w:t xml:space="preserve">The Hon'ble </w:t>
      </w:r>
      <w:proofErr w:type="spellStart"/>
      <w:proofErr w:type="gramStart"/>
      <w:r>
        <w:rPr>
          <w:rFonts w:ascii="Courier New" w:eastAsia="Courier New" w:hAnsi="Courier New" w:cs="Courier New"/>
          <w:color w:val="000000"/>
          <w:sz w:val="24"/>
          <w:szCs w:val="24"/>
        </w:rPr>
        <w:t>Mr.SANJIB</w:t>
      </w:r>
      <w:proofErr w:type="spellEnd"/>
      <w:proofErr w:type="gramEnd"/>
      <w:r>
        <w:rPr>
          <w:rFonts w:ascii="Courier New" w:eastAsia="Courier New" w:hAnsi="Courier New" w:cs="Courier New"/>
          <w:color w:val="000000"/>
          <w:sz w:val="24"/>
          <w:szCs w:val="24"/>
        </w:rPr>
        <w:t xml:space="preserve"> BANERJEE, THE CHIEF JUSTICE AND </w:t>
      </w:r>
    </w:p>
    <w:p w14:paraId="1DB09907" w14:textId="77777777" w:rsidR="003435DD" w:rsidRDefault="00333B5A">
      <w:pPr>
        <w:widowControl w:val="0"/>
        <w:pBdr>
          <w:top w:val="nil"/>
          <w:left w:val="nil"/>
          <w:bottom w:val="nil"/>
          <w:right w:val="nil"/>
          <w:between w:val="nil"/>
        </w:pBdr>
        <w:spacing w:before="124" w:line="313" w:lineRule="auto"/>
        <w:ind w:left="2811" w:right="2326"/>
        <w:jc w:val="center"/>
        <w:rPr>
          <w:rFonts w:ascii="Courier New" w:eastAsia="Courier New" w:hAnsi="Courier New" w:cs="Courier New"/>
          <w:color w:val="000000"/>
          <w:sz w:val="24"/>
          <w:szCs w:val="24"/>
        </w:rPr>
      </w:pPr>
      <w:r>
        <w:rPr>
          <w:rFonts w:ascii="Courier New" w:eastAsia="Courier New" w:hAnsi="Courier New" w:cs="Courier New"/>
          <w:color w:val="000000"/>
          <w:sz w:val="24"/>
          <w:szCs w:val="24"/>
        </w:rPr>
        <w:t xml:space="preserve">The Hon'ble </w:t>
      </w:r>
      <w:proofErr w:type="spellStart"/>
      <w:proofErr w:type="gramStart"/>
      <w:r>
        <w:rPr>
          <w:rFonts w:ascii="Courier New" w:eastAsia="Courier New" w:hAnsi="Courier New" w:cs="Courier New"/>
          <w:color w:val="000000"/>
          <w:sz w:val="24"/>
          <w:szCs w:val="24"/>
        </w:rPr>
        <w:t>Mr.JUSTICE</w:t>
      </w:r>
      <w:proofErr w:type="spellEnd"/>
      <w:proofErr w:type="gramEnd"/>
      <w:r>
        <w:rPr>
          <w:rFonts w:ascii="Courier New" w:eastAsia="Courier New" w:hAnsi="Courier New" w:cs="Courier New"/>
          <w:color w:val="000000"/>
          <w:sz w:val="24"/>
          <w:szCs w:val="24"/>
        </w:rPr>
        <w:t xml:space="preserve"> SENTHILKUMAR RAMAMOORTHY W.P.No.2951 of 2021 </w:t>
      </w:r>
    </w:p>
    <w:p w14:paraId="1AEB5A1E" w14:textId="77777777" w:rsidR="003435DD" w:rsidRDefault="00333B5A">
      <w:pPr>
        <w:widowControl w:val="0"/>
        <w:pBdr>
          <w:top w:val="nil"/>
          <w:left w:val="nil"/>
          <w:bottom w:val="nil"/>
          <w:right w:val="nil"/>
          <w:between w:val="nil"/>
        </w:pBdr>
        <w:spacing w:before="24" w:line="428" w:lineRule="auto"/>
        <w:ind w:left="1501" w:right="1318"/>
        <w:jc w:val="center"/>
        <w:rPr>
          <w:rFonts w:ascii="Courier New" w:eastAsia="Courier New" w:hAnsi="Courier New" w:cs="Courier New"/>
          <w:color w:val="000000"/>
          <w:sz w:val="24"/>
          <w:szCs w:val="24"/>
        </w:rPr>
      </w:pPr>
      <w:r>
        <w:rPr>
          <w:rFonts w:ascii="Courier New" w:eastAsia="Courier New" w:hAnsi="Courier New" w:cs="Courier New"/>
          <w:color w:val="000000"/>
          <w:sz w:val="24"/>
          <w:szCs w:val="24"/>
        </w:rPr>
        <w:lastRenderedPageBreak/>
        <w:t>Meenakshi Balasubramanian</w:t>
      </w:r>
      <w:proofErr w:type="gramStart"/>
      <w:r>
        <w:rPr>
          <w:rFonts w:ascii="Courier New" w:eastAsia="Courier New" w:hAnsi="Courier New" w:cs="Courier New"/>
          <w:color w:val="000000"/>
          <w:sz w:val="24"/>
          <w:szCs w:val="24"/>
        </w:rPr>
        <w:t xml:space="preserve"> ..</w:t>
      </w:r>
      <w:proofErr w:type="gramEnd"/>
      <w:r>
        <w:rPr>
          <w:rFonts w:ascii="Courier New" w:eastAsia="Courier New" w:hAnsi="Courier New" w:cs="Courier New"/>
          <w:color w:val="000000"/>
          <w:sz w:val="24"/>
          <w:szCs w:val="24"/>
        </w:rPr>
        <w:t xml:space="preserve"> Petitioner -vs </w:t>
      </w:r>
      <w:r>
        <w:rPr>
          <w:noProof/>
        </w:rPr>
        <w:drawing>
          <wp:anchor distT="19050" distB="19050" distL="19050" distR="19050" simplePos="0" relativeHeight="251658240" behindDoc="0" locked="0" layoutInCell="1" hidden="0" allowOverlap="1" wp14:anchorId="352CC809" wp14:editId="1202C801">
            <wp:simplePos x="0" y="0"/>
            <wp:positionH relativeFrom="column">
              <wp:posOffset>865523</wp:posOffset>
            </wp:positionH>
            <wp:positionV relativeFrom="paragraph">
              <wp:posOffset>607505</wp:posOffset>
            </wp:positionV>
            <wp:extent cx="4181475" cy="5353050"/>
            <wp:effectExtent l="0" t="0" r="0" b="0"/>
            <wp:wrapSquare wrapText="bothSides" distT="19050" distB="19050" distL="19050" distR="19050"/>
            <wp:docPr id="66"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14"/>
                    <a:srcRect/>
                    <a:stretch>
                      <a:fillRect/>
                    </a:stretch>
                  </pic:blipFill>
                  <pic:spPr>
                    <a:xfrm>
                      <a:off x="0" y="0"/>
                      <a:ext cx="4181475" cy="5353050"/>
                    </a:xfrm>
                    <a:prstGeom prst="rect">
                      <a:avLst/>
                    </a:prstGeom>
                    <a:ln/>
                  </pic:spPr>
                </pic:pic>
              </a:graphicData>
            </a:graphic>
          </wp:anchor>
        </w:drawing>
      </w:r>
    </w:p>
    <w:p w14:paraId="51ECE9B1" w14:textId="77777777" w:rsidR="003435DD" w:rsidRDefault="00333B5A">
      <w:pPr>
        <w:widowControl w:val="0"/>
        <w:pBdr>
          <w:top w:val="nil"/>
          <w:left w:val="nil"/>
          <w:bottom w:val="nil"/>
          <w:right w:val="nil"/>
          <w:between w:val="nil"/>
        </w:pBdr>
        <w:spacing w:before="45" w:line="240" w:lineRule="auto"/>
        <w:ind w:left="1525"/>
        <w:rPr>
          <w:rFonts w:ascii="Courier New" w:eastAsia="Courier New" w:hAnsi="Courier New" w:cs="Courier New"/>
          <w:color w:val="000000"/>
          <w:sz w:val="24"/>
          <w:szCs w:val="24"/>
        </w:rPr>
      </w:pPr>
      <w:r>
        <w:rPr>
          <w:rFonts w:ascii="Courier New" w:eastAsia="Courier New" w:hAnsi="Courier New" w:cs="Courier New"/>
          <w:color w:val="000000"/>
          <w:sz w:val="24"/>
          <w:szCs w:val="24"/>
        </w:rPr>
        <w:t xml:space="preserve">1.The Union of India, </w:t>
      </w:r>
    </w:p>
    <w:p w14:paraId="08CE1F5E" w14:textId="77777777" w:rsidR="003435DD" w:rsidRDefault="00333B5A">
      <w:pPr>
        <w:widowControl w:val="0"/>
        <w:pBdr>
          <w:top w:val="nil"/>
          <w:left w:val="nil"/>
          <w:bottom w:val="nil"/>
          <w:right w:val="nil"/>
          <w:between w:val="nil"/>
        </w:pBdr>
        <w:spacing w:line="240" w:lineRule="auto"/>
        <w:ind w:left="1498"/>
        <w:rPr>
          <w:rFonts w:ascii="Courier New" w:eastAsia="Courier New" w:hAnsi="Courier New" w:cs="Courier New"/>
          <w:color w:val="000000"/>
          <w:sz w:val="24"/>
          <w:szCs w:val="24"/>
        </w:rPr>
      </w:pPr>
      <w:r>
        <w:rPr>
          <w:rFonts w:ascii="Courier New" w:eastAsia="Courier New" w:hAnsi="Courier New" w:cs="Courier New"/>
          <w:color w:val="000000"/>
          <w:sz w:val="24"/>
          <w:szCs w:val="24"/>
        </w:rPr>
        <w:t xml:space="preserve"> Rep. by its Secretary, </w:t>
      </w:r>
    </w:p>
    <w:p w14:paraId="66961A7C" w14:textId="77777777" w:rsidR="003435DD" w:rsidRDefault="00333B5A">
      <w:pPr>
        <w:widowControl w:val="0"/>
        <w:pBdr>
          <w:top w:val="nil"/>
          <w:left w:val="nil"/>
          <w:bottom w:val="nil"/>
          <w:right w:val="nil"/>
          <w:between w:val="nil"/>
        </w:pBdr>
        <w:spacing w:line="240" w:lineRule="auto"/>
        <w:ind w:left="1498"/>
        <w:rPr>
          <w:rFonts w:ascii="Courier New" w:eastAsia="Courier New" w:hAnsi="Courier New" w:cs="Courier New"/>
          <w:color w:val="000000"/>
          <w:sz w:val="24"/>
          <w:szCs w:val="24"/>
        </w:rPr>
      </w:pPr>
      <w:r>
        <w:rPr>
          <w:rFonts w:ascii="Courier New" w:eastAsia="Courier New" w:hAnsi="Courier New" w:cs="Courier New"/>
          <w:color w:val="000000"/>
          <w:sz w:val="24"/>
          <w:szCs w:val="24"/>
        </w:rPr>
        <w:t xml:space="preserve"> Ministry of Health and Family Welfare </w:t>
      </w:r>
    </w:p>
    <w:p w14:paraId="2782EFE0" w14:textId="77777777" w:rsidR="003435DD" w:rsidRDefault="00333B5A">
      <w:pPr>
        <w:widowControl w:val="0"/>
        <w:pBdr>
          <w:top w:val="nil"/>
          <w:left w:val="nil"/>
          <w:bottom w:val="nil"/>
          <w:right w:val="nil"/>
          <w:between w:val="nil"/>
        </w:pBdr>
        <w:spacing w:line="240" w:lineRule="auto"/>
        <w:ind w:left="1498"/>
        <w:rPr>
          <w:rFonts w:ascii="Courier New" w:eastAsia="Courier New" w:hAnsi="Courier New" w:cs="Courier New"/>
          <w:color w:val="000000"/>
          <w:sz w:val="24"/>
          <w:szCs w:val="24"/>
        </w:rPr>
      </w:pPr>
      <w:r>
        <w:rPr>
          <w:rFonts w:ascii="Courier New" w:eastAsia="Courier New" w:hAnsi="Courier New" w:cs="Courier New"/>
          <w:color w:val="000000"/>
          <w:sz w:val="24"/>
          <w:szCs w:val="24"/>
        </w:rPr>
        <w:t xml:space="preserve"> Room No.348; 'A' Wing, </w:t>
      </w:r>
      <w:proofErr w:type="spellStart"/>
      <w:r>
        <w:rPr>
          <w:rFonts w:ascii="Courier New" w:eastAsia="Courier New" w:hAnsi="Courier New" w:cs="Courier New"/>
          <w:color w:val="000000"/>
          <w:sz w:val="24"/>
          <w:szCs w:val="24"/>
        </w:rPr>
        <w:t>Nirman</w:t>
      </w:r>
      <w:proofErr w:type="spellEnd"/>
      <w:r>
        <w:rPr>
          <w:rFonts w:ascii="Courier New" w:eastAsia="Courier New" w:hAnsi="Courier New" w:cs="Courier New"/>
          <w:color w:val="000000"/>
          <w:sz w:val="24"/>
          <w:szCs w:val="24"/>
        </w:rPr>
        <w:t xml:space="preserve"> Bhavan, </w:t>
      </w:r>
    </w:p>
    <w:p w14:paraId="65391C45" w14:textId="77777777" w:rsidR="003435DD" w:rsidRDefault="00333B5A">
      <w:pPr>
        <w:widowControl w:val="0"/>
        <w:pBdr>
          <w:top w:val="nil"/>
          <w:left w:val="nil"/>
          <w:bottom w:val="nil"/>
          <w:right w:val="nil"/>
          <w:between w:val="nil"/>
        </w:pBdr>
        <w:spacing w:line="240" w:lineRule="auto"/>
        <w:ind w:left="1498"/>
        <w:rPr>
          <w:rFonts w:ascii="Courier New" w:eastAsia="Courier New" w:hAnsi="Courier New" w:cs="Courier New"/>
          <w:color w:val="000000"/>
          <w:sz w:val="24"/>
          <w:szCs w:val="24"/>
        </w:rPr>
      </w:pPr>
      <w:r>
        <w:rPr>
          <w:rFonts w:ascii="Courier New" w:eastAsia="Courier New" w:hAnsi="Courier New" w:cs="Courier New"/>
          <w:color w:val="000000"/>
          <w:sz w:val="24"/>
          <w:szCs w:val="24"/>
        </w:rPr>
        <w:t xml:space="preserve"> New Delhi 110 011. </w:t>
      </w:r>
    </w:p>
    <w:p w14:paraId="5AFE703C" w14:textId="77777777" w:rsidR="003435DD" w:rsidRDefault="00333B5A">
      <w:pPr>
        <w:widowControl w:val="0"/>
        <w:pBdr>
          <w:top w:val="nil"/>
          <w:left w:val="nil"/>
          <w:bottom w:val="nil"/>
          <w:right w:val="nil"/>
          <w:between w:val="nil"/>
        </w:pBdr>
        <w:spacing w:before="233" w:line="240" w:lineRule="auto"/>
        <w:ind w:left="1518"/>
        <w:rPr>
          <w:rFonts w:ascii="Courier New" w:eastAsia="Courier New" w:hAnsi="Courier New" w:cs="Courier New"/>
          <w:color w:val="000000"/>
          <w:sz w:val="24"/>
          <w:szCs w:val="24"/>
        </w:rPr>
      </w:pPr>
      <w:r>
        <w:rPr>
          <w:rFonts w:ascii="Courier New" w:eastAsia="Courier New" w:hAnsi="Courier New" w:cs="Courier New"/>
          <w:color w:val="000000"/>
          <w:sz w:val="24"/>
          <w:szCs w:val="24"/>
        </w:rPr>
        <w:t xml:space="preserve">2.The State of </w:t>
      </w:r>
      <w:proofErr w:type="spellStart"/>
      <w:r>
        <w:rPr>
          <w:rFonts w:ascii="Courier New" w:eastAsia="Courier New" w:hAnsi="Courier New" w:cs="Courier New"/>
          <w:color w:val="000000"/>
          <w:sz w:val="24"/>
          <w:szCs w:val="24"/>
        </w:rPr>
        <w:t>Tamilnadu</w:t>
      </w:r>
      <w:proofErr w:type="spellEnd"/>
      <w:r>
        <w:rPr>
          <w:rFonts w:ascii="Courier New" w:eastAsia="Courier New" w:hAnsi="Courier New" w:cs="Courier New"/>
          <w:color w:val="000000"/>
          <w:sz w:val="24"/>
          <w:szCs w:val="24"/>
        </w:rPr>
        <w:t xml:space="preserve">, </w:t>
      </w:r>
    </w:p>
    <w:p w14:paraId="6E24A096" w14:textId="77777777" w:rsidR="003435DD" w:rsidRDefault="00333B5A">
      <w:pPr>
        <w:widowControl w:val="0"/>
        <w:pBdr>
          <w:top w:val="nil"/>
          <w:left w:val="nil"/>
          <w:bottom w:val="nil"/>
          <w:right w:val="nil"/>
          <w:between w:val="nil"/>
        </w:pBdr>
        <w:spacing w:line="240" w:lineRule="auto"/>
        <w:ind w:left="1498"/>
        <w:rPr>
          <w:rFonts w:ascii="Courier New" w:eastAsia="Courier New" w:hAnsi="Courier New" w:cs="Courier New"/>
          <w:color w:val="000000"/>
          <w:sz w:val="24"/>
          <w:szCs w:val="24"/>
        </w:rPr>
      </w:pPr>
      <w:r>
        <w:rPr>
          <w:rFonts w:ascii="Courier New" w:eastAsia="Courier New" w:hAnsi="Courier New" w:cs="Courier New"/>
          <w:color w:val="000000"/>
          <w:sz w:val="24"/>
          <w:szCs w:val="24"/>
        </w:rPr>
        <w:t xml:space="preserve"> Rep. by its Secretary, </w:t>
      </w:r>
    </w:p>
    <w:p w14:paraId="0E317ED3" w14:textId="77777777" w:rsidR="003435DD" w:rsidRDefault="00333B5A">
      <w:pPr>
        <w:widowControl w:val="0"/>
        <w:pBdr>
          <w:top w:val="nil"/>
          <w:left w:val="nil"/>
          <w:bottom w:val="nil"/>
          <w:right w:val="nil"/>
          <w:between w:val="nil"/>
        </w:pBdr>
        <w:spacing w:line="240" w:lineRule="auto"/>
        <w:ind w:left="1498"/>
        <w:rPr>
          <w:rFonts w:ascii="Courier New" w:eastAsia="Courier New" w:hAnsi="Courier New" w:cs="Courier New"/>
          <w:color w:val="000000"/>
          <w:sz w:val="24"/>
          <w:szCs w:val="24"/>
        </w:rPr>
      </w:pPr>
      <w:r>
        <w:rPr>
          <w:rFonts w:ascii="Courier New" w:eastAsia="Courier New" w:hAnsi="Courier New" w:cs="Courier New"/>
          <w:color w:val="000000"/>
          <w:sz w:val="24"/>
          <w:szCs w:val="24"/>
        </w:rPr>
        <w:t xml:space="preserve"> Health and Family Welfare Department, </w:t>
      </w:r>
    </w:p>
    <w:p w14:paraId="1BDB2086" w14:textId="77777777" w:rsidR="003435DD" w:rsidRDefault="00333B5A">
      <w:pPr>
        <w:widowControl w:val="0"/>
        <w:pBdr>
          <w:top w:val="nil"/>
          <w:left w:val="nil"/>
          <w:bottom w:val="nil"/>
          <w:right w:val="nil"/>
          <w:between w:val="nil"/>
        </w:pBdr>
        <w:spacing w:line="240" w:lineRule="auto"/>
        <w:ind w:right="1174"/>
        <w:jc w:val="right"/>
        <w:rPr>
          <w:rFonts w:ascii="Courier New" w:eastAsia="Courier New" w:hAnsi="Courier New" w:cs="Courier New"/>
          <w:color w:val="000000"/>
          <w:sz w:val="24"/>
          <w:szCs w:val="24"/>
        </w:rPr>
      </w:pPr>
      <w:r>
        <w:rPr>
          <w:rFonts w:ascii="Courier New" w:eastAsia="Courier New" w:hAnsi="Courier New" w:cs="Courier New"/>
          <w:color w:val="000000"/>
          <w:sz w:val="24"/>
          <w:szCs w:val="24"/>
        </w:rPr>
        <w:t xml:space="preserve"> Fort St. George, Chennai 600 </w:t>
      </w:r>
      <w:proofErr w:type="gramStart"/>
      <w:r>
        <w:rPr>
          <w:rFonts w:ascii="Courier New" w:eastAsia="Courier New" w:hAnsi="Courier New" w:cs="Courier New"/>
          <w:color w:val="000000"/>
          <w:sz w:val="24"/>
          <w:szCs w:val="24"/>
        </w:rPr>
        <w:t>009. ..</w:t>
      </w:r>
      <w:proofErr w:type="gramEnd"/>
      <w:r>
        <w:rPr>
          <w:rFonts w:ascii="Courier New" w:eastAsia="Courier New" w:hAnsi="Courier New" w:cs="Courier New"/>
          <w:color w:val="000000"/>
          <w:sz w:val="24"/>
          <w:szCs w:val="24"/>
        </w:rPr>
        <w:t xml:space="preserve"> Respondents </w:t>
      </w:r>
    </w:p>
    <w:p w14:paraId="407B6D2D" w14:textId="77777777" w:rsidR="003435DD" w:rsidRDefault="00333B5A">
      <w:pPr>
        <w:widowControl w:val="0"/>
        <w:pBdr>
          <w:top w:val="nil"/>
          <w:left w:val="nil"/>
          <w:bottom w:val="nil"/>
          <w:right w:val="nil"/>
          <w:between w:val="nil"/>
        </w:pBdr>
        <w:spacing w:before="233" w:line="214" w:lineRule="auto"/>
        <w:ind w:left="1518" w:right="1030" w:firstLine="720"/>
        <w:jc w:val="both"/>
        <w:rPr>
          <w:rFonts w:ascii="Courier New" w:eastAsia="Courier New" w:hAnsi="Courier New" w:cs="Courier New"/>
          <w:color w:val="000000"/>
          <w:sz w:val="24"/>
          <w:szCs w:val="24"/>
        </w:rPr>
      </w:pPr>
      <w:r>
        <w:rPr>
          <w:rFonts w:ascii="Courier New" w:eastAsia="Courier New" w:hAnsi="Courier New" w:cs="Courier New"/>
          <w:color w:val="000000"/>
          <w:sz w:val="24"/>
          <w:szCs w:val="24"/>
        </w:rPr>
        <w:t xml:space="preserve">Petition filed under Article 226 of the Constitution of India praying for issue of Writ of </w:t>
      </w:r>
      <w:proofErr w:type="spellStart"/>
      <w:r>
        <w:rPr>
          <w:rFonts w:ascii="Courier New" w:eastAsia="Courier New" w:hAnsi="Courier New" w:cs="Courier New"/>
          <w:color w:val="000000"/>
          <w:sz w:val="24"/>
          <w:szCs w:val="24"/>
        </w:rPr>
        <w:t>Mandaus</w:t>
      </w:r>
      <w:proofErr w:type="spellEnd"/>
      <w:r>
        <w:rPr>
          <w:rFonts w:ascii="Courier New" w:eastAsia="Courier New" w:hAnsi="Courier New" w:cs="Courier New"/>
          <w:color w:val="000000"/>
          <w:sz w:val="24"/>
          <w:szCs w:val="24"/>
        </w:rPr>
        <w:t xml:space="preserve"> to direct the 1</w:t>
      </w:r>
      <w:r>
        <w:rPr>
          <w:rFonts w:ascii="Courier New" w:eastAsia="Courier New" w:hAnsi="Courier New" w:cs="Courier New"/>
          <w:color w:val="000000"/>
          <w:sz w:val="23"/>
          <w:szCs w:val="23"/>
          <w:vertAlign w:val="superscript"/>
        </w:rPr>
        <w:t>st</w:t>
      </w:r>
      <w:r>
        <w:rPr>
          <w:rFonts w:ascii="Courier New" w:eastAsia="Courier New" w:hAnsi="Courier New" w:cs="Courier New"/>
          <w:color w:val="000000"/>
          <w:sz w:val="14"/>
          <w:szCs w:val="14"/>
        </w:rPr>
        <w:t xml:space="preserve"> </w:t>
      </w:r>
      <w:r>
        <w:rPr>
          <w:rFonts w:ascii="Courier New" w:eastAsia="Courier New" w:hAnsi="Courier New" w:cs="Courier New"/>
          <w:color w:val="000000"/>
          <w:sz w:val="24"/>
          <w:szCs w:val="24"/>
        </w:rPr>
        <w:t xml:space="preserve">respondent to include Persons with Disability and their caregivers as a priory group for administering COVID-19 vaccine. </w:t>
      </w:r>
    </w:p>
    <w:p w14:paraId="5A182F89" w14:textId="77777777" w:rsidR="003435DD" w:rsidRDefault="00333B5A">
      <w:pPr>
        <w:widowControl w:val="0"/>
        <w:pBdr>
          <w:top w:val="nil"/>
          <w:left w:val="nil"/>
          <w:bottom w:val="nil"/>
          <w:right w:val="nil"/>
          <w:between w:val="nil"/>
        </w:pBdr>
        <w:spacing w:before="313" w:line="240" w:lineRule="auto"/>
        <w:ind w:left="2803"/>
        <w:rPr>
          <w:rFonts w:ascii="Courier New" w:eastAsia="Courier New" w:hAnsi="Courier New" w:cs="Courier New"/>
          <w:color w:val="000000"/>
          <w:sz w:val="24"/>
          <w:szCs w:val="24"/>
        </w:rPr>
      </w:pPr>
      <w:r>
        <w:rPr>
          <w:rFonts w:ascii="Courier New" w:eastAsia="Courier New" w:hAnsi="Courier New" w:cs="Courier New"/>
          <w:color w:val="000000"/>
          <w:sz w:val="24"/>
          <w:szCs w:val="24"/>
        </w:rPr>
        <w:t xml:space="preserve">For </w:t>
      </w:r>
      <w:proofErr w:type="gramStart"/>
      <w:r>
        <w:rPr>
          <w:rFonts w:ascii="Courier New" w:eastAsia="Courier New" w:hAnsi="Courier New" w:cs="Courier New"/>
          <w:color w:val="000000"/>
          <w:sz w:val="24"/>
          <w:szCs w:val="24"/>
        </w:rPr>
        <w:t>Petitioner :</w:t>
      </w:r>
      <w:proofErr w:type="gramEnd"/>
      <w:r>
        <w:rPr>
          <w:rFonts w:ascii="Courier New" w:eastAsia="Courier New" w:hAnsi="Courier New" w:cs="Courier New"/>
          <w:color w:val="000000"/>
          <w:sz w:val="24"/>
          <w:szCs w:val="24"/>
        </w:rPr>
        <w:t xml:space="preserve"> </w:t>
      </w:r>
      <w:proofErr w:type="spellStart"/>
      <w:r>
        <w:rPr>
          <w:rFonts w:ascii="Courier New" w:eastAsia="Courier New" w:hAnsi="Courier New" w:cs="Courier New"/>
          <w:color w:val="000000"/>
          <w:sz w:val="24"/>
          <w:szCs w:val="24"/>
        </w:rPr>
        <w:t>Mr.A.Yogeshwaran</w:t>
      </w:r>
      <w:proofErr w:type="spellEnd"/>
      <w:r>
        <w:rPr>
          <w:rFonts w:ascii="Courier New" w:eastAsia="Courier New" w:hAnsi="Courier New" w:cs="Courier New"/>
          <w:color w:val="000000"/>
          <w:sz w:val="24"/>
          <w:szCs w:val="24"/>
        </w:rPr>
        <w:t xml:space="preserve"> </w:t>
      </w:r>
    </w:p>
    <w:p w14:paraId="6CE492F4" w14:textId="77777777" w:rsidR="003435DD" w:rsidRDefault="00333B5A">
      <w:pPr>
        <w:widowControl w:val="0"/>
        <w:pBdr>
          <w:top w:val="nil"/>
          <w:left w:val="nil"/>
          <w:bottom w:val="nil"/>
          <w:right w:val="nil"/>
          <w:between w:val="nil"/>
        </w:pBdr>
        <w:spacing w:before="87" w:line="240" w:lineRule="auto"/>
        <w:ind w:left="2803"/>
        <w:rPr>
          <w:rFonts w:ascii="Courier New" w:eastAsia="Courier New" w:hAnsi="Courier New" w:cs="Courier New"/>
          <w:color w:val="000000"/>
          <w:sz w:val="24"/>
          <w:szCs w:val="24"/>
        </w:rPr>
      </w:pPr>
      <w:r>
        <w:rPr>
          <w:rFonts w:ascii="Courier New" w:eastAsia="Courier New" w:hAnsi="Courier New" w:cs="Courier New"/>
          <w:color w:val="000000"/>
          <w:sz w:val="24"/>
          <w:szCs w:val="24"/>
        </w:rPr>
        <w:t xml:space="preserve">For </w:t>
      </w:r>
      <w:proofErr w:type="gramStart"/>
      <w:r>
        <w:rPr>
          <w:rFonts w:ascii="Courier New" w:eastAsia="Courier New" w:hAnsi="Courier New" w:cs="Courier New"/>
          <w:color w:val="000000"/>
          <w:sz w:val="24"/>
          <w:szCs w:val="24"/>
        </w:rPr>
        <w:t>Respondents :</w:t>
      </w:r>
      <w:proofErr w:type="gramEnd"/>
      <w:r>
        <w:rPr>
          <w:rFonts w:ascii="Courier New" w:eastAsia="Courier New" w:hAnsi="Courier New" w:cs="Courier New"/>
          <w:color w:val="000000"/>
          <w:sz w:val="24"/>
          <w:szCs w:val="24"/>
        </w:rPr>
        <w:t xml:space="preserve"> </w:t>
      </w:r>
      <w:proofErr w:type="spellStart"/>
      <w:r>
        <w:rPr>
          <w:rFonts w:ascii="Courier New" w:eastAsia="Courier New" w:hAnsi="Courier New" w:cs="Courier New"/>
          <w:color w:val="000000"/>
          <w:sz w:val="24"/>
          <w:szCs w:val="24"/>
        </w:rPr>
        <w:t>Mr.D.Simon</w:t>
      </w:r>
      <w:proofErr w:type="spellEnd"/>
      <w:r>
        <w:rPr>
          <w:rFonts w:ascii="Courier New" w:eastAsia="Courier New" w:hAnsi="Courier New" w:cs="Courier New"/>
          <w:color w:val="000000"/>
          <w:sz w:val="24"/>
          <w:szCs w:val="24"/>
        </w:rPr>
        <w:t xml:space="preserve"> </w:t>
      </w:r>
    </w:p>
    <w:p w14:paraId="17E681F8" w14:textId="77777777" w:rsidR="003435DD" w:rsidRDefault="00333B5A">
      <w:pPr>
        <w:widowControl w:val="0"/>
        <w:pBdr>
          <w:top w:val="nil"/>
          <w:left w:val="nil"/>
          <w:bottom w:val="nil"/>
          <w:right w:val="nil"/>
          <w:between w:val="nil"/>
        </w:pBdr>
        <w:spacing w:line="240" w:lineRule="auto"/>
        <w:ind w:right="1520"/>
        <w:jc w:val="right"/>
        <w:rPr>
          <w:rFonts w:ascii="Courier New" w:eastAsia="Courier New" w:hAnsi="Courier New" w:cs="Courier New"/>
          <w:color w:val="000000"/>
          <w:sz w:val="24"/>
          <w:szCs w:val="24"/>
        </w:rPr>
      </w:pPr>
      <w:r>
        <w:rPr>
          <w:rFonts w:ascii="Courier New" w:eastAsia="Courier New" w:hAnsi="Courier New" w:cs="Courier New"/>
          <w:color w:val="000000"/>
          <w:sz w:val="24"/>
          <w:szCs w:val="24"/>
        </w:rPr>
        <w:t xml:space="preserve">Central Govt. </w:t>
      </w:r>
      <w:proofErr w:type="spellStart"/>
      <w:r>
        <w:rPr>
          <w:rFonts w:ascii="Courier New" w:eastAsia="Courier New" w:hAnsi="Courier New" w:cs="Courier New"/>
          <w:color w:val="000000"/>
          <w:sz w:val="24"/>
          <w:szCs w:val="24"/>
        </w:rPr>
        <w:t>Stdg</w:t>
      </w:r>
      <w:proofErr w:type="spellEnd"/>
      <w:r>
        <w:rPr>
          <w:rFonts w:ascii="Courier New" w:eastAsia="Courier New" w:hAnsi="Courier New" w:cs="Courier New"/>
          <w:color w:val="000000"/>
          <w:sz w:val="24"/>
          <w:szCs w:val="24"/>
        </w:rPr>
        <w:t xml:space="preserve">. Counsel </w:t>
      </w:r>
    </w:p>
    <w:p w14:paraId="0114CD28" w14:textId="77777777" w:rsidR="003435DD" w:rsidRDefault="00333B5A">
      <w:pPr>
        <w:widowControl w:val="0"/>
        <w:pBdr>
          <w:top w:val="nil"/>
          <w:left w:val="nil"/>
          <w:bottom w:val="nil"/>
          <w:right w:val="nil"/>
          <w:between w:val="nil"/>
        </w:pBdr>
        <w:spacing w:line="240" w:lineRule="auto"/>
        <w:ind w:right="4400"/>
        <w:jc w:val="right"/>
        <w:rPr>
          <w:rFonts w:ascii="Courier New" w:eastAsia="Courier New" w:hAnsi="Courier New" w:cs="Courier New"/>
          <w:color w:val="000000"/>
          <w:sz w:val="24"/>
          <w:szCs w:val="24"/>
        </w:rPr>
      </w:pPr>
      <w:r>
        <w:rPr>
          <w:rFonts w:ascii="Courier New" w:eastAsia="Courier New" w:hAnsi="Courier New" w:cs="Courier New"/>
          <w:color w:val="000000"/>
          <w:sz w:val="24"/>
          <w:szCs w:val="24"/>
        </w:rPr>
        <w:t xml:space="preserve">for R-1 </w:t>
      </w:r>
    </w:p>
    <w:p w14:paraId="160F24A4" w14:textId="77777777" w:rsidR="003435DD" w:rsidRDefault="00333B5A">
      <w:pPr>
        <w:widowControl w:val="0"/>
        <w:pBdr>
          <w:top w:val="nil"/>
          <w:left w:val="nil"/>
          <w:bottom w:val="nil"/>
          <w:right w:val="nil"/>
          <w:between w:val="nil"/>
        </w:pBdr>
        <w:spacing w:before="85" w:line="240" w:lineRule="auto"/>
        <w:ind w:right="1664"/>
        <w:jc w:val="right"/>
        <w:rPr>
          <w:rFonts w:ascii="Courier New" w:eastAsia="Courier New" w:hAnsi="Courier New" w:cs="Courier New"/>
          <w:color w:val="000000"/>
          <w:sz w:val="24"/>
          <w:szCs w:val="24"/>
        </w:rPr>
      </w:pPr>
      <w:r>
        <w:rPr>
          <w:rFonts w:ascii="Courier New" w:eastAsia="Courier New" w:hAnsi="Courier New" w:cs="Courier New"/>
          <w:color w:val="000000"/>
          <w:sz w:val="24"/>
          <w:szCs w:val="24"/>
        </w:rPr>
        <w:t xml:space="preserve">: </w:t>
      </w:r>
      <w:proofErr w:type="spellStart"/>
      <w:r>
        <w:rPr>
          <w:rFonts w:ascii="Courier New" w:eastAsia="Courier New" w:hAnsi="Courier New" w:cs="Courier New"/>
          <w:color w:val="000000"/>
          <w:sz w:val="24"/>
          <w:szCs w:val="24"/>
        </w:rPr>
        <w:t>Mr.</w:t>
      </w:r>
      <w:proofErr w:type="gramStart"/>
      <w:r>
        <w:rPr>
          <w:rFonts w:ascii="Courier New" w:eastAsia="Courier New" w:hAnsi="Courier New" w:cs="Courier New"/>
          <w:color w:val="000000"/>
          <w:sz w:val="24"/>
          <w:szCs w:val="24"/>
        </w:rPr>
        <w:t>V.Jayaprakash</w:t>
      </w:r>
      <w:proofErr w:type="spellEnd"/>
      <w:proofErr w:type="gramEnd"/>
      <w:r>
        <w:rPr>
          <w:rFonts w:ascii="Courier New" w:eastAsia="Courier New" w:hAnsi="Courier New" w:cs="Courier New"/>
          <w:color w:val="000000"/>
          <w:sz w:val="24"/>
          <w:szCs w:val="24"/>
        </w:rPr>
        <w:t xml:space="preserve"> Narayanan </w:t>
      </w:r>
    </w:p>
    <w:p w14:paraId="5DFD6864" w14:textId="77777777" w:rsidR="003435DD" w:rsidRDefault="00333B5A">
      <w:pPr>
        <w:widowControl w:val="0"/>
        <w:pBdr>
          <w:top w:val="nil"/>
          <w:left w:val="nil"/>
          <w:bottom w:val="nil"/>
          <w:right w:val="nil"/>
          <w:between w:val="nil"/>
        </w:pBdr>
        <w:spacing w:line="240" w:lineRule="auto"/>
        <w:ind w:right="1952"/>
        <w:jc w:val="right"/>
        <w:rPr>
          <w:rFonts w:ascii="Courier New" w:eastAsia="Courier New" w:hAnsi="Courier New" w:cs="Courier New"/>
          <w:color w:val="000000"/>
          <w:sz w:val="24"/>
          <w:szCs w:val="24"/>
        </w:rPr>
      </w:pPr>
      <w:r>
        <w:rPr>
          <w:rFonts w:ascii="Courier New" w:eastAsia="Courier New" w:hAnsi="Courier New" w:cs="Courier New"/>
          <w:color w:val="000000"/>
          <w:sz w:val="24"/>
          <w:szCs w:val="24"/>
        </w:rPr>
        <w:t xml:space="preserve">State Government Pleader </w:t>
      </w:r>
    </w:p>
    <w:p w14:paraId="5D9AAE3D" w14:textId="77777777" w:rsidR="003435DD" w:rsidRDefault="00333B5A">
      <w:pPr>
        <w:widowControl w:val="0"/>
        <w:pBdr>
          <w:top w:val="nil"/>
          <w:left w:val="nil"/>
          <w:bottom w:val="nil"/>
          <w:right w:val="nil"/>
          <w:between w:val="nil"/>
        </w:pBdr>
        <w:spacing w:line="240" w:lineRule="auto"/>
        <w:ind w:right="4256"/>
        <w:jc w:val="right"/>
        <w:rPr>
          <w:rFonts w:ascii="Courier New" w:eastAsia="Courier New" w:hAnsi="Courier New" w:cs="Courier New"/>
          <w:color w:val="000000"/>
          <w:sz w:val="24"/>
          <w:szCs w:val="24"/>
        </w:rPr>
      </w:pPr>
      <w:r>
        <w:rPr>
          <w:rFonts w:ascii="Courier New" w:eastAsia="Courier New" w:hAnsi="Courier New" w:cs="Courier New"/>
          <w:color w:val="000000"/>
          <w:sz w:val="24"/>
          <w:szCs w:val="24"/>
        </w:rPr>
        <w:t xml:space="preserve">for R -2 </w:t>
      </w:r>
    </w:p>
    <w:p w14:paraId="121B3D85" w14:textId="77777777" w:rsidR="003435DD" w:rsidRDefault="00333B5A">
      <w:pPr>
        <w:widowControl w:val="0"/>
        <w:pBdr>
          <w:top w:val="nil"/>
          <w:left w:val="nil"/>
          <w:bottom w:val="nil"/>
          <w:right w:val="nil"/>
          <w:between w:val="nil"/>
        </w:pBdr>
        <w:spacing w:before="31" w:line="240" w:lineRule="auto"/>
        <w:ind w:right="5350"/>
        <w:jc w:val="right"/>
        <w:rPr>
          <w:rFonts w:ascii="Courier New" w:eastAsia="Courier New" w:hAnsi="Courier New" w:cs="Courier New"/>
          <w:color w:val="000000"/>
          <w:sz w:val="24"/>
          <w:szCs w:val="24"/>
        </w:rPr>
      </w:pPr>
      <w:r>
        <w:rPr>
          <w:rFonts w:ascii="Courier New" w:eastAsia="Courier New" w:hAnsi="Courier New" w:cs="Courier New"/>
          <w:color w:val="000000"/>
          <w:sz w:val="24"/>
          <w:szCs w:val="24"/>
        </w:rPr>
        <w:t xml:space="preserve">ORDER </w:t>
      </w:r>
    </w:p>
    <w:p w14:paraId="3A13C540" w14:textId="77777777" w:rsidR="003435DD" w:rsidRDefault="00333B5A">
      <w:pPr>
        <w:widowControl w:val="0"/>
        <w:pBdr>
          <w:top w:val="nil"/>
          <w:left w:val="nil"/>
          <w:bottom w:val="nil"/>
          <w:right w:val="nil"/>
          <w:between w:val="nil"/>
        </w:pBdr>
        <w:spacing w:line="240" w:lineRule="auto"/>
        <w:ind w:right="3190"/>
        <w:jc w:val="right"/>
        <w:rPr>
          <w:rFonts w:ascii="Courier New" w:eastAsia="Courier New" w:hAnsi="Courier New" w:cs="Courier New"/>
          <w:color w:val="000000"/>
          <w:sz w:val="24"/>
          <w:szCs w:val="24"/>
        </w:rPr>
      </w:pPr>
      <w:r>
        <w:rPr>
          <w:rFonts w:ascii="Courier New" w:eastAsia="Courier New" w:hAnsi="Courier New" w:cs="Courier New"/>
          <w:color w:val="000000"/>
          <w:sz w:val="24"/>
          <w:szCs w:val="24"/>
        </w:rPr>
        <w:t xml:space="preserve">(Made by The Hon'ble Chief Justice) </w:t>
      </w:r>
    </w:p>
    <w:p w14:paraId="2382E8FD" w14:textId="77777777" w:rsidR="003435DD" w:rsidRDefault="00333B5A">
      <w:pPr>
        <w:widowControl w:val="0"/>
        <w:pBdr>
          <w:top w:val="nil"/>
          <w:left w:val="nil"/>
          <w:bottom w:val="nil"/>
          <w:right w:val="nil"/>
          <w:between w:val="nil"/>
        </w:pBdr>
        <w:spacing w:before="233" w:line="214" w:lineRule="auto"/>
        <w:ind w:left="1501" w:right="1030" w:firstLine="734"/>
        <w:jc w:val="both"/>
        <w:rPr>
          <w:rFonts w:ascii="Courier New" w:eastAsia="Courier New" w:hAnsi="Courier New" w:cs="Courier New"/>
          <w:color w:val="000000"/>
          <w:sz w:val="24"/>
          <w:szCs w:val="24"/>
        </w:rPr>
      </w:pPr>
      <w:r>
        <w:rPr>
          <w:rFonts w:ascii="Courier New" w:eastAsia="Courier New" w:hAnsi="Courier New" w:cs="Courier New"/>
          <w:color w:val="000000"/>
          <w:sz w:val="24"/>
          <w:szCs w:val="24"/>
        </w:rPr>
        <w:t xml:space="preserve">The matter pertains to disabled persons being given priority in the process of vaccination. Unfortunately, the complete lack of action on the part of the Union has delayed the matter and only today certain documents have been filed on behalf of the Union. </w:t>
      </w:r>
    </w:p>
    <w:p w14:paraId="70310959" w14:textId="77777777" w:rsidR="003435DD" w:rsidRDefault="00333B5A">
      <w:pPr>
        <w:widowControl w:val="0"/>
        <w:pBdr>
          <w:top w:val="nil"/>
          <w:left w:val="nil"/>
          <w:bottom w:val="nil"/>
          <w:right w:val="nil"/>
          <w:between w:val="nil"/>
        </w:pBdr>
        <w:spacing w:before="259" w:line="213" w:lineRule="auto"/>
        <w:ind w:left="1501" w:right="1030" w:firstLine="737"/>
        <w:jc w:val="both"/>
        <w:rPr>
          <w:rFonts w:ascii="Courier New" w:eastAsia="Courier New" w:hAnsi="Courier New" w:cs="Courier New"/>
          <w:color w:val="000000"/>
          <w:sz w:val="24"/>
          <w:szCs w:val="24"/>
        </w:rPr>
      </w:pPr>
      <w:r>
        <w:rPr>
          <w:rFonts w:ascii="Courier New" w:eastAsia="Courier New" w:hAnsi="Courier New" w:cs="Courier New"/>
          <w:color w:val="000000"/>
          <w:sz w:val="24"/>
          <w:szCs w:val="24"/>
        </w:rPr>
        <w:t xml:space="preserve">2. Pursuant to an observation made by this Court when the matter was last taken up and the Union was not represented, the State is agreeable to provide a separate counter at all vaccination centres run by the Government all over the State to </w:t>
      </w:r>
    </w:p>
    <w:p w14:paraId="24409A90" w14:textId="77777777" w:rsidR="003435DD" w:rsidRDefault="00333B5A">
      <w:pPr>
        <w:widowControl w:val="0"/>
        <w:pBdr>
          <w:top w:val="nil"/>
          <w:left w:val="nil"/>
          <w:bottom w:val="nil"/>
          <w:right w:val="nil"/>
          <w:between w:val="nil"/>
        </w:pBdr>
        <w:spacing w:before="838" w:line="240" w:lineRule="auto"/>
        <w:ind w:left="350"/>
        <w:rPr>
          <w:color w:val="000000"/>
          <w:sz w:val="16"/>
          <w:szCs w:val="16"/>
        </w:rPr>
      </w:pPr>
      <w:r>
        <w:rPr>
          <w:color w:val="000000"/>
          <w:sz w:val="16"/>
          <w:szCs w:val="16"/>
        </w:rPr>
        <w:t xml:space="preserve">https://hcservices.ecourts.gov.in/hcservices/ </w:t>
      </w:r>
    </w:p>
    <w:p w14:paraId="5D764A45" w14:textId="77777777" w:rsidR="003435DD" w:rsidRDefault="00333B5A">
      <w:pPr>
        <w:widowControl w:val="0"/>
        <w:pBdr>
          <w:top w:val="nil"/>
          <w:left w:val="nil"/>
          <w:bottom w:val="nil"/>
          <w:right w:val="nil"/>
          <w:between w:val="nil"/>
        </w:pBdr>
        <w:spacing w:line="240" w:lineRule="auto"/>
        <w:ind w:right="1434"/>
        <w:jc w:val="right"/>
        <w:rPr>
          <w:b/>
          <w:color w:val="000000"/>
          <w:sz w:val="40"/>
          <w:szCs w:val="40"/>
        </w:rPr>
      </w:pPr>
      <w:r>
        <w:rPr>
          <w:b/>
          <w:color w:val="000000"/>
          <w:sz w:val="40"/>
          <w:szCs w:val="40"/>
        </w:rPr>
        <w:t>57</w:t>
      </w:r>
    </w:p>
    <w:p w14:paraId="1E0C2F9B" w14:textId="77777777" w:rsidR="003435DD" w:rsidRDefault="00333B5A">
      <w:pPr>
        <w:widowControl w:val="0"/>
        <w:pBdr>
          <w:top w:val="nil"/>
          <w:left w:val="nil"/>
          <w:bottom w:val="nil"/>
          <w:right w:val="nil"/>
          <w:between w:val="nil"/>
        </w:pBdr>
        <w:spacing w:before="746" w:line="240" w:lineRule="auto"/>
        <w:ind w:left="1505"/>
        <w:rPr>
          <w:rFonts w:ascii="Courier New" w:eastAsia="Courier New" w:hAnsi="Courier New" w:cs="Courier New"/>
          <w:color w:val="000000"/>
          <w:sz w:val="24"/>
          <w:szCs w:val="24"/>
        </w:rPr>
      </w:pPr>
      <w:r>
        <w:rPr>
          <w:rFonts w:ascii="Courier New" w:eastAsia="Courier New" w:hAnsi="Courier New" w:cs="Courier New"/>
          <w:color w:val="000000"/>
          <w:sz w:val="24"/>
          <w:szCs w:val="24"/>
        </w:rPr>
        <w:t xml:space="preserve">vaccinate only persons with disabilities. </w:t>
      </w:r>
    </w:p>
    <w:p w14:paraId="548B0E6C" w14:textId="77777777" w:rsidR="003435DD" w:rsidRDefault="00333B5A">
      <w:pPr>
        <w:widowControl w:val="0"/>
        <w:pBdr>
          <w:top w:val="nil"/>
          <w:left w:val="nil"/>
          <w:bottom w:val="nil"/>
          <w:right w:val="nil"/>
          <w:between w:val="nil"/>
        </w:pBdr>
        <w:spacing w:before="233" w:line="214" w:lineRule="auto"/>
        <w:ind w:left="1513" w:right="1030" w:firstLine="727"/>
        <w:jc w:val="both"/>
        <w:rPr>
          <w:rFonts w:ascii="Courier New" w:eastAsia="Courier New" w:hAnsi="Courier New" w:cs="Courier New"/>
          <w:color w:val="000000"/>
          <w:sz w:val="24"/>
          <w:szCs w:val="24"/>
        </w:rPr>
      </w:pPr>
      <w:r>
        <w:rPr>
          <w:rFonts w:ascii="Courier New" w:eastAsia="Courier New" w:hAnsi="Courier New" w:cs="Courier New"/>
          <w:color w:val="000000"/>
          <w:sz w:val="24"/>
          <w:szCs w:val="24"/>
        </w:rPr>
        <w:lastRenderedPageBreak/>
        <w:t xml:space="preserve">3. The petitioner seeks to make out that persons with disabilities are more vulnerable and claims that they are at least six times more at risk than others. The petitioner suggests that the age restriction that is otherwise in vogue, should not be applied to persons with disabilities. </w:t>
      </w:r>
      <w:r>
        <w:rPr>
          <w:noProof/>
        </w:rPr>
        <w:drawing>
          <wp:anchor distT="19050" distB="19050" distL="19050" distR="19050" simplePos="0" relativeHeight="251659264" behindDoc="0" locked="0" layoutInCell="1" hidden="0" allowOverlap="1" wp14:anchorId="0FBF93D3" wp14:editId="4396C7BD">
            <wp:simplePos x="0" y="0"/>
            <wp:positionH relativeFrom="column">
              <wp:posOffset>866775</wp:posOffset>
            </wp:positionH>
            <wp:positionV relativeFrom="paragraph">
              <wp:posOffset>1009650</wp:posOffset>
            </wp:positionV>
            <wp:extent cx="4181475" cy="5353050"/>
            <wp:effectExtent l="0" t="0" r="0" b="0"/>
            <wp:wrapSquare wrapText="bothSides" distT="19050" distB="19050" distL="19050" distR="19050"/>
            <wp:docPr id="68"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14"/>
                    <a:srcRect/>
                    <a:stretch>
                      <a:fillRect/>
                    </a:stretch>
                  </pic:blipFill>
                  <pic:spPr>
                    <a:xfrm>
                      <a:off x="0" y="0"/>
                      <a:ext cx="4181475" cy="5353050"/>
                    </a:xfrm>
                    <a:prstGeom prst="rect">
                      <a:avLst/>
                    </a:prstGeom>
                    <a:ln/>
                  </pic:spPr>
                </pic:pic>
              </a:graphicData>
            </a:graphic>
          </wp:anchor>
        </w:drawing>
      </w:r>
    </w:p>
    <w:p w14:paraId="75B51927" w14:textId="77777777" w:rsidR="003435DD" w:rsidRDefault="00333B5A">
      <w:pPr>
        <w:widowControl w:val="0"/>
        <w:pBdr>
          <w:top w:val="nil"/>
          <w:left w:val="nil"/>
          <w:bottom w:val="nil"/>
          <w:right w:val="nil"/>
          <w:between w:val="nil"/>
        </w:pBdr>
        <w:spacing w:before="259" w:line="214" w:lineRule="auto"/>
        <w:ind w:left="1505" w:right="1030" w:firstLine="738"/>
        <w:jc w:val="both"/>
        <w:rPr>
          <w:rFonts w:ascii="Courier New" w:eastAsia="Courier New" w:hAnsi="Courier New" w:cs="Courier New"/>
          <w:color w:val="000000"/>
          <w:sz w:val="24"/>
          <w:szCs w:val="24"/>
        </w:rPr>
      </w:pPr>
      <w:r>
        <w:rPr>
          <w:rFonts w:ascii="Courier New" w:eastAsia="Courier New" w:hAnsi="Courier New" w:cs="Courier New"/>
          <w:color w:val="000000"/>
          <w:sz w:val="24"/>
          <w:szCs w:val="24"/>
        </w:rPr>
        <w:t xml:space="preserve">4. As of now, the guidelines issued by the Union provide for vaccination to all persons who have crossed the age of 45, irrespective of whether they suffer from any co-morbidity. In addition, frontline workers even below the age of 45 and those who are at risk have been or are being administered the vaccine. However, as far as this Court is informed, vaccination is available only to adults. </w:t>
      </w:r>
    </w:p>
    <w:p w14:paraId="3F92D7CB" w14:textId="0C2C50FA" w:rsidR="003435DD" w:rsidRDefault="0069426F">
      <w:pPr>
        <w:widowControl w:val="0"/>
        <w:pBdr>
          <w:top w:val="nil"/>
          <w:left w:val="nil"/>
          <w:bottom w:val="nil"/>
          <w:right w:val="nil"/>
          <w:between w:val="nil"/>
        </w:pBdr>
        <w:spacing w:before="259" w:line="214" w:lineRule="auto"/>
        <w:ind w:left="1500" w:right="1030" w:firstLine="741"/>
        <w:jc w:val="both"/>
        <w:rPr>
          <w:rFonts w:ascii="Courier New" w:eastAsia="Courier New" w:hAnsi="Courier New" w:cs="Courier New"/>
          <w:color w:val="000000"/>
          <w:sz w:val="24"/>
          <w:szCs w:val="24"/>
        </w:rPr>
      </w:pPr>
      <w:r>
        <w:rPr>
          <w:rFonts w:ascii="Courier New" w:eastAsia="Courier New" w:hAnsi="Courier New" w:cs="Courier New"/>
          <w:color w:val="000000"/>
          <w:sz w:val="24"/>
          <w:szCs w:val="24"/>
        </w:rPr>
        <w:t>-</w:t>
      </w:r>
      <w:r w:rsidR="00333B5A">
        <w:rPr>
          <w:rFonts w:ascii="Courier New" w:eastAsia="Courier New" w:hAnsi="Courier New" w:cs="Courier New"/>
          <w:color w:val="000000"/>
          <w:sz w:val="24"/>
          <w:szCs w:val="24"/>
        </w:rPr>
        <w:t xml:space="preserve">5. The Court must be careful in issuing an order so that the good that is sought to be achieved thereby is not undone by an uninformed decision which may have an adverse effect. Accordingly, the statement of the State is recorded that all Government vaccination centres will have a separate counter throughout the day when vaccination is undertaken at such centres exclusively for persons with disabilities. At any rate, persons with disabilities should be given priority in being vaccinated even if the numbers do not warrant an exclusive counter being set up at every Government vaccination centre. The Union has relied on a document appended at page 21 of the typed set filed on behalf of the Union on March 19, 2021. The last entry is in the form of a certificate to identify individuals with co-morbidities that enhance the risk of mortality. Item 20 in the list of criteria deals with persons with disabilities due to intellectual disabilities/muscular dystrophy/acid attack with involvement of respiratory system/person with disabilities having high support needs/ multiple disabilities including </w:t>
      </w:r>
      <w:proofErr w:type="gramStart"/>
      <w:r w:rsidR="00333B5A">
        <w:rPr>
          <w:rFonts w:ascii="Courier New" w:eastAsia="Courier New" w:hAnsi="Courier New" w:cs="Courier New"/>
          <w:color w:val="000000"/>
          <w:sz w:val="24"/>
          <w:szCs w:val="24"/>
        </w:rPr>
        <w:t>deaf-blindness</w:t>
      </w:r>
      <w:proofErr w:type="gramEnd"/>
      <w:r w:rsidR="00333B5A">
        <w:rPr>
          <w:rFonts w:ascii="Courier New" w:eastAsia="Courier New" w:hAnsi="Courier New" w:cs="Courier New"/>
          <w:color w:val="000000"/>
          <w:sz w:val="24"/>
          <w:szCs w:val="24"/>
        </w:rPr>
        <w:t xml:space="preserve">. </w:t>
      </w:r>
    </w:p>
    <w:p w14:paraId="7F6D4C80" w14:textId="77777777" w:rsidR="003435DD" w:rsidRDefault="00333B5A">
      <w:pPr>
        <w:widowControl w:val="0"/>
        <w:pBdr>
          <w:top w:val="nil"/>
          <w:left w:val="nil"/>
          <w:bottom w:val="nil"/>
          <w:right w:val="nil"/>
          <w:between w:val="nil"/>
        </w:pBdr>
        <w:spacing w:before="259" w:line="214" w:lineRule="auto"/>
        <w:ind w:left="1503" w:right="1030" w:firstLine="926"/>
        <w:jc w:val="both"/>
        <w:rPr>
          <w:rFonts w:ascii="Courier New" w:eastAsia="Courier New" w:hAnsi="Courier New" w:cs="Courier New"/>
          <w:color w:val="000000"/>
          <w:sz w:val="24"/>
          <w:szCs w:val="24"/>
        </w:rPr>
      </w:pPr>
      <w:r>
        <w:rPr>
          <w:rFonts w:ascii="Courier New" w:eastAsia="Courier New" w:hAnsi="Courier New" w:cs="Courier New"/>
          <w:color w:val="000000"/>
          <w:sz w:val="24"/>
          <w:szCs w:val="24"/>
        </w:rPr>
        <w:t xml:space="preserve">6. Though the document apparently otherwise restricts the eligibility age of vaccination to 45 years and above, in the current context of all persons 45 years and above being eligible for vaccination, there would be no meaning to provide for an additional certificate if the form is also interpreted to apply only to those who have attained the age of 45. Accordingly, the State is directed to give priority to such persons suffering from disability as indicated in the relevant Annexure, irrespective of whether such person has attained the age of 45 but subject to a previous reasoned basis being arrived at as to what would be the minimum appropriate age for a person to be vaccinated. Such </w:t>
      </w:r>
      <w:r>
        <w:rPr>
          <w:rFonts w:ascii="Courier New" w:eastAsia="Courier New" w:hAnsi="Courier New" w:cs="Courier New"/>
          <w:color w:val="000000"/>
          <w:sz w:val="24"/>
          <w:szCs w:val="24"/>
        </w:rPr>
        <w:lastRenderedPageBreak/>
        <w:t xml:space="preserve">decision should be taken by the State within the next three days and in consultation with the Union, if necessary. The primary consideration in determining the minimum </w:t>
      </w:r>
    </w:p>
    <w:p w14:paraId="1F1CCED3" w14:textId="77777777" w:rsidR="003435DD" w:rsidRDefault="00333B5A">
      <w:pPr>
        <w:widowControl w:val="0"/>
        <w:pBdr>
          <w:top w:val="nil"/>
          <w:left w:val="nil"/>
          <w:bottom w:val="nil"/>
          <w:right w:val="nil"/>
          <w:between w:val="nil"/>
        </w:pBdr>
        <w:spacing w:before="756" w:line="240" w:lineRule="auto"/>
        <w:ind w:left="350"/>
        <w:rPr>
          <w:color w:val="000000"/>
          <w:sz w:val="16"/>
          <w:szCs w:val="16"/>
        </w:rPr>
      </w:pPr>
      <w:r>
        <w:rPr>
          <w:color w:val="000000"/>
          <w:sz w:val="16"/>
          <w:szCs w:val="16"/>
        </w:rPr>
        <w:t xml:space="preserve">https://hcservices.ecourts.gov.in/hcservices/ </w:t>
      </w:r>
    </w:p>
    <w:p w14:paraId="2F37461A" w14:textId="77777777" w:rsidR="003435DD" w:rsidRDefault="00333B5A">
      <w:pPr>
        <w:widowControl w:val="0"/>
        <w:pBdr>
          <w:top w:val="nil"/>
          <w:left w:val="nil"/>
          <w:bottom w:val="nil"/>
          <w:right w:val="nil"/>
          <w:between w:val="nil"/>
        </w:pBdr>
        <w:spacing w:line="240" w:lineRule="auto"/>
        <w:ind w:right="1435"/>
        <w:jc w:val="right"/>
        <w:rPr>
          <w:b/>
          <w:color w:val="000000"/>
          <w:sz w:val="40"/>
          <w:szCs w:val="40"/>
        </w:rPr>
      </w:pPr>
      <w:r>
        <w:rPr>
          <w:b/>
          <w:color w:val="000000"/>
          <w:sz w:val="40"/>
          <w:szCs w:val="40"/>
        </w:rPr>
        <w:t>58</w:t>
      </w:r>
    </w:p>
    <w:p w14:paraId="768917ED" w14:textId="77777777" w:rsidR="003435DD" w:rsidRDefault="00333B5A">
      <w:pPr>
        <w:widowControl w:val="0"/>
        <w:pBdr>
          <w:top w:val="nil"/>
          <w:left w:val="nil"/>
          <w:bottom w:val="nil"/>
          <w:right w:val="nil"/>
          <w:between w:val="nil"/>
        </w:pBdr>
        <w:spacing w:before="746" w:line="214" w:lineRule="auto"/>
        <w:ind w:left="1503" w:right="1030" w:firstLine="11"/>
        <w:jc w:val="both"/>
        <w:rPr>
          <w:rFonts w:ascii="Courier New" w:eastAsia="Courier New" w:hAnsi="Courier New" w:cs="Courier New"/>
          <w:color w:val="000000"/>
          <w:sz w:val="24"/>
          <w:szCs w:val="24"/>
        </w:rPr>
      </w:pPr>
      <w:r>
        <w:rPr>
          <w:rFonts w:ascii="Courier New" w:eastAsia="Courier New" w:hAnsi="Courier New" w:cs="Courier New"/>
          <w:color w:val="000000"/>
          <w:sz w:val="24"/>
          <w:szCs w:val="24"/>
        </w:rPr>
        <w:t xml:space="preserve">age would be whether the various vaccines have an adverse impact on infants, children or persons who have not attained adulthood. The manufacturers may also be consulted in such regard as to the adverse effect of the relevant vaccination on persons </w:t>
      </w:r>
      <w:proofErr w:type="spellStart"/>
      <w:r>
        <w:rPr>
          <w:rFonts w:ascii="Courier New" w:eastAsia="Courier New" w:hAnsi="Courier New" w:cs="Courier New"/>
          <w:color w:val="000000"/>
          <w:sz w:val="24"/>
          <w:szCs w:val="24"/>
        </w:rPr>
        <w:t>upto</w:t>
      </w:r>
      <w:proofErr w:type="spellEnd"/>
      <w:r>
        <w:rPr>
          <w:rFonts w:ascii="Courier New" w:eastAsia="Courier New" w:hAnsi="Courier New" w:cs="Courier New"/>
          <w:color w:val="000000"/>
          <w:sz w:val="24"/>
          <w:szCs w:val="24"/>
        </w:rPr>
        <w:t xml:space="preserve"> or below a particular age. </w:t>
      </w:r>
    </w:p>
    <w:p w14:paraId="0467E00E" w14:textId="77777777" w:rsidR="003435DD" w:rsidRDefault="00333B5A">
      <w:pPr>
        <w:widowControl w:val="0"/>
        <w:pBdr>
          <w:top w:val="nil"/>
          <w:left w:val="nil"/>
          <w:bottom w:val="nil"/>
          <w:right w:val="nil"/>
          <w:between w:val="nil"/>
        </w:pBdr>
        <w:spacing w:before="259" w:line="214" w:lineRule="auto"/>
        <w:ind w:left="1503" w:right="1030" w:firstLine="739"/>
        <w:jc w:val="both"/>
        <w:rPr>
          <w:rFonts w:ascii="Courier New" w:eastAsia="Courier New" w:hAnsi="Courier New" w:cs="Courier New"/>
          <w:color w:val="000000"/>
          <w:sz w:val="24"/>
          <w:szCs w:val="24"/>
        </w:rPr>
      </w:pPr>
      <w:r>
        <w:rPr>
          <w:rFonts w:ascii="Courier New" w:eastAsia="Courier New" w:hAnsi="Courier New" w:cs="Courier New"/>
          <w:color w:val="000000"/>
          <w:sz w:val="24"/>
          <w:szCs w:val="24"/>
        </w:rPr>
        <w:t xml:space="preserve">7. It needs to be emphasized that every care should be taken to obtain information and arrive at a reasoned decision as to the appropriate age before the vaccination is </w:t>
      </w:r>
      <w:proofErr w:type="gramStart"/>
      <w:r>
        <w:rPr>
          <w:rFonts w:ascii="Courier New" w:eastAsia="Courier New" w:hAnsi="Courier New" w:cs="Courier New"/>
          <w:color w:val="000000"/>
          <w:sz w:val="24"/>
          <w:szCs w:val="24"/>
        </w:rPr>
        <w:t>opened up</w:t>
      </w:r>
      <w:proofErr w:type="gramEnd"/>
      <w:r>
        <w:rPr>
          <w:rFonts w:ascii="Courier New" w:eastAsia="Courier New" w:hAnsi="Courier New" w:cs="Courier New"/>
          <w:color w:val="000000"/>
          <w:sz w:val="24"/>
          <w:szCs w:val="24"/>
        </w:rPr>
        <w:t xml:space="preserve"> to persons suffering with disabilities or the kind of disabilities indicated in the relevant document relied upon by the Union. The State may also consider administering vaccine to persons above the age of 18 but suffering from any form of disability as indicated in the Schedule to the Rights of Persons with Disabilities Act, 2016 instead of confining it to the disabilities indicated in the Union's annexure. Every endeavour should be made by the State to enable vaccination as expeditiously as possible to protect the lives of persons with disabilities. Immediate steps should be taken by the State to ensure that vaccination centres are accessible to persons with disabilities by constructing ramps or other measures in accordance with the said Act of 2016. </w:t>
      </w:r>
      <w:r>
        <w:rPr>
          <w:noProof/>
        </w:rPr>
        <w:drawing>
          <wp:anchor distT="19050" distB="19050" distL="19050" distR="19050" simplePos="0" relativeHeight="251660288" behindDoc="0" locked="0" layoutInCell="1" hidden="0" allowOverlap="1" wp14:anchorId="0A797F72" wp14:editId="721AED76">
            <wp:simplePos x="0" y="0"/>
            <wp:positionH relativeFrom="column">
              <wp:posOffset>866775</wp:posOffset>
            </wp:positionH>
            <wp:positionV relativeFrom="paragraph">
              <wp:posOffset>276225</wp:posOffset>
            </wp:positionV>
            <wp:extent cx="4181475" cy="5353050"/>
            <wp:effectExtent l="0" t="0" r="0" b="0"/>
            <wp:wrapSquare wrapText="bothSides" distT="19050" distB="19050" distL="19050" distR="19050"/>
            <wp:docPr id="69"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14"/>
                    <a:srcRect/>
                    <a:stretch>
                      <a:fillRect/>
                    </a:stretch>
                  </pic:blipFill>
                  <pic:spPr>
                    <a:xfrm>
                      <a:off x="0" y="0"/>
                      <a:ext cx="4181475" cy="5353050"/>
                    </a:xfrm>
                    <a:prstGeom prst="rect">
                      <a:avLst/>
                    </a:prstGeom>
                    <a:ln/>
                  </pic:spPr>
                </pic:pic>
              </a:graphicData>
            </a:graphic>
          </wp:anchor>
        </w:drawing>
      </w:r>
    </w:p>
    <w:p w14:paraId="200B1D6E" w14:textId="77777777" w:rsidR="003435DD" w:rsidRDefault="00333B5A">
      <w:pPr>
        <w:widowControl w:val="0"/>
        <w:pBdr>
          <w:top w:val="nil"/>
          <w:left w:val="nil"/>
          <w:bottom w:val="nil"/>
          <w:right w:val="nil"/>
          <w:between w:val="nil"/>
        </w:pBdr>
        <w:spacing w:before="259" w:line="213" w:lineRule="auto"/>
        <w:ind w:left="1515" w:right="1034" w:firstLine="730"/>
        <w:rPr>
          <w:rFonts w:ascii="Courier New" w:eastAsia="Courier New" w:hAnsi="Courier New" w:cs="Courier New"/>
          <w:color w:val="000000"/>
          <w:sz w:val="24"/>
          <w:szCs w:val="24"/>
        </w:rPr>
      </w:pPr>
      <w:r>
        <w:rPr>
          <w:rFonts w:ascii="Courier New" w:eastAsia="Courier New" w:hAnsi="Courier New" w:cs="Courier New"/>
          <w:color w:val="000000"/>
          <w:sz w:val="24"/>
          <w:szCs w:val="24"/>
        </w:rPr>
        <w:t xml:space="preserve">8. W.P.No.2951 of 2021 is disposed of. There will be no order as to costs.  </w:t>
      </w:r>
    </w:p>
    <w:p w14:paraId="6574BC1B" w14:textId="77777777" w:rsidR="003435DD" w:rsidRDefault="00333B5A">
      <w:pPr>
        <w:widowControl w:val="0"/>
        <w:pBdr>
          <w:top w:val="nil"/>
          <w:left w:val="nil"/>
          <w:bottom w:val="nil"/>
          <w:right w:val="nil"/>
          <w:between w:val="nil"/>
        </w:pBdr>
        <w:spacing w:before="4" w:line="240" w:lineRule="auto"/>
        <w:ind w:right="2758"/>
        <w:jc w:val="right"/>
        <w:rPr>
          <w:rFonts w:ascii="Courier New" w:eastAsia="Courier New" w:hAnsi="Courier New" w:cs="Courier New"/>
          <w:color w:val="000000"/>
          <w:sz w:val="24"/>
          <w:szCs w:val="24"/>
        </w:rPr>
      </w:pPr>
      <w:r>
        <w:rPr>
          <w:rFonts w:ascii="Courier New" w:eastAsia="Courier New" w:hAnsi="Courier New" w:cs="Courier New"/>
          <w:color w:val="000000"/>
          <w:sz w:val="24"/>
          <w:szCs w:val="24"/>
        </w:rPr>
        <w:t xml:space="preserve"> Sd/- </w:t>
      </w:r>
    </w:p>
    <w:p w14:paraId="4A614C06" w14:textId="77777777" w:rsidR="003435DD" w:rsidRDefault="00333B5A">
      <w:pPr>
        <w:widowControl w:val="0"/>
        <w:pBdr>
          <w:top w:val="nil"/>
          <w:left w:val="nil"/>
          <w:bottom w:val="nil"/>
          <w:right w:val="nil"/>
          <w:between w:val="nil"/>
        </w:pBdr>
        <w:spacing w:line="240" w:lineRule="auto"/>
        <w:ind w:right="1174"/>
        <w:jc w:val="right"/>
        <w:rPr>
          <w:rFonts w:ascii="Courier New" w:eastAsia="Courier New" w:hAnsi="Courier New" w:cs="Courier New"/>
          <w:color w:val="000000"/>
          <w:sz w:val="24"/>
          <w:szCs w:val="24"/>
        </w:rPr>
      </w:pPr>
      <w:r>
        <w:rPr>
          <w:rFonts w:ascii="Courier New" w:eastAsia="Courier New" w:hAnsi="Courier New" w:cs="Courier New"/>
          <w:color w:val="000000"/>
          <w:sz w:val="24"/>
          <w:szCs w:val="24"/>
        </w:rPr>
        <w:t xml:space="preserve"> Assistant Registrar </w:t>
      </w:r>
    </w:p>
    <w:p w14:paraId="11AE5175" w14:textId="77777777" w:rsidR="003435DD" w:rsidRDefault="00333B5A">
      <w:pPr>
        <w:widowControl w:val="0"/>
        <w:pBdr>
          <w:top w:val="nil"/>
          <w:left w:val="nil"/>
          <w:bottom w:val="nil"/>
          <w:right w:val="nil"/>
          <w:between w:val="nil"/>
        </w:pBdr>
        <w:spacing w:before="233" w:line="240" w:lineRule="auto"/>
        <w:ind w:right="3622"/>
        <w:jc w:val="right"/>
        <w:rPr>
          <w:rFonts w:ascii="Courier New" w:eastAsia="Courier New" w:hAnsi="Courier New" w:cs="Courier New"/>
          <w:color w:val="000000"/>
          <w:sz w:val="24"/>
          <w:szCs w:val="24"/>
        </w:rPr>
      </w:pPr>
      <w:r>
        <w:rPr>
          <w:rFonts w:ascii="Courier New" w:eastAsia="Courier New" w:hAnsi="Courier New" w:cs="Courier New"/>
          <w:color w:val="000000"/>
          <w:sz w:val="24"/>
          <w:szCs w:val="24"/>
        </w:rPr>
        <w:t xml:space="preserve"> //True Copy// </w:t>
      </w:r>
    </w:p>
    <w:p w14:paraId="6777AFB9" w14:textId="77777777" w:rsidR="003435DD" w:rsidRDefault="00333B5A">
      <w:pPr>
        <w:widowControl w:val="0"/>
        <w:pBdr>
          <w:top w:val="nil"/>
          <w:left w:val="nil"/>
          <w:bottom w:val="nil"/>
          <w:right w:val="nil"/>
          <w:between w:val="nil"/>
        </w:pBdr>
        <w:spacing w:before="233" w:line="240" w:lineRule="auto"/>
        <w:ind w:right="1174"/>
        <w:jc w:val="right"/>
        <w:rPr>
          <w:rFonts w:ascii="Courier New" w:eastAsia="Courier New" w:hAnsi="Courier New" w:cs="Courier New"/>
          <w:color w:val="000000"/>
          <w:sz w:val="24"/>
          <w:szCs w:val="24"/>
        </w:rPr>
      </w:pPr>
      <w:r>
        <w:rPr>
          <w:rFonts w:ascii="Courier New" w:eastAsia="Courier New" w:hAnsi="Courier New" w:cs="Courier New"/>
          <w:color w:val="000000"/>
          <w:sz w:val="24"/>
          <w:szCs w:val="24"/>
        </w:rPr>
        <w:t xml:space="preserve"> Sub Assistant Registrar </w:t>
      </w:r>
    </w:p>
    <w:p w14:paraId="759D2B37" w14:textId="77777777" w:rsidR="003435DD" w:rsidRDefault="00333B5A">
      <w:pPr>
        <w:widowControl w:val="0"/>
        <w:pBdr>
          <w:top w:val="nil"/>
          <w:left w:val="nil"/>
          <w:bottom w:val="nil"/>
          <w:right w:val="nil"/>
          <w:between w:val="nil"/>
        </w:pBdr>
        <w:spacing w:before="233" w:line="240" w:lineRule="auto"/>
        <w:ind w:left="1522"/>
        <w:rPr>
          <w:rFonts w:ascii="Courier New" w:eastAsia="Courier New" w:hAnsi="Courier New" w:cs="Courier New"/>
          <w:color w:val="000000"/>
          <w:sz w:val="24"/>
          <w:szCs w:val="24"/>
        </w:rPr>
      </w:pPr>
      <w:proofErr w:type="spellStart"/>
      <w:r>
        <w:rPr>
          <w:rFonts w:ascii="Courier New" w:eastAsia="Courier New" w:hAnsi="Courier New" w:cs="Courier New"/>
          <w:color w:val="000000"/>
          <w:sz w:val="24"/>
          <w:szCs w:val="24"/>
        </w:rPr>
        <w:lastRenderedPageBreak/>
        <w:t>sra</w:t>
      </w:r>
      <w:proofErr w:type="spellEnd"/>
      <w:r>
        <w:rPr>
          <w:rFonts w:ascii="Courier New" w:eastAsia="Courier New" w:hAnsi="Courier New" w:cs="Courier New"/>
          <w:color w:val="000000"/>
          <w:sz w:val="24"/>
          <w:szCs w:val="24"/>
        </w:rPr>
        <w:t xml:space="preserve"> </w:t>
      </w:r>
    </w:p>
    <w:p w14:paraId="298FC31C" w14:textId="77777777" w:rsidR="003435DD" w:rsidRDefault="00333B5A">
      <w:pPr>
        <w:widowControl w:val="0"/>
        <w:pBdr>
          <w:top w:val="nil"/>
          <w:left w:val="nil"/>
          <w:bottom w:val="nil"/>
          <w:right w:val="nil"/>
          <w:between w:val="nil"/>
        </w:pBdr>
        <w:spacing w:line="240" w:lineRule="auto"/>
        <w:ind w:left="1515"/>
        <w:rPr>
          <w:rFonts w:ascii="Courier New" w:eastAsia="Courier New" w:hAnsi="Courier New" w:cs="Courier New"/>
          <w:color w:val="000000"/>
          <w:sz w:val="24"/>
          <w:szCs w:val="24"/>
        </w:rPr>
      </w:pPr>
      <w:r>
        <w:rPr>
          <w:rFonts w:ascii="Courier New" w:eastAsia="Courier New" w:hAnsi="Courier New" w:cs="Courier New"/>
          <w:color w:val="000000"/>
          <w:sz w:val="24"/>
          <w:szCs w:val="24"/>
        </w:rPr>
        <w:t xml:space="preserve">To </w:t>
      </w:r>
    </w:p>
    <w:p w14:paraId="0B3CD2D4" w14:textId="77777777" w:rsidR="003435DD" w:rsidRDefault="00333B5A">
      <w:pPr>
        <w:widowControl w:val="0"/>
        <w:pBdr>
          <w:top w:val="nil"/>
          <w:left w:val="nil"/>
          <w:bottom w:val="nil"/>
          <w:right w:val="nil"/>
          <w:between w:val="nil"/>
        </w:pBdr>
        <w:spacing w:before="233" w:line="240" w:lineRule="auto"/>
        <w:ind w:left="1525"/>
        <w:rPr>
          <w:rFonts w:ascii="Courier New" w:eastAsia="Courier New" w:hAnsi="Courier New" w:cs="Courier New"/>
          <w:color w:val="000000"/>
          <w:sz w:val="24"/>
          <w:szCs w:val="24"/>
        </w:rPr>
      </w:pPr>
      <w:r>
        <w:rPr>
          <w:rFonts w:ascii="Courier New" w:eastAsia="Courier New" w:hAnsi="Courier New" w:cs="Courier New"/>
          <w:color w:val="000000"/>
          <w:sz w:val="24"/>
          <w:szCs w:val="24"/>
        </w:rPr>
        <w:t xml:space="preserve">1.The Secretary to Govt. of India, </w:t>
      </w:r>
    </w:p>
    <w:p w14:paraId="3770D7B2" w14:textId="77777777" w:rsidR="003435DD" w:rsidRDefault="00333B5A">
      <w:pPr>
        <w:widowControl w:val="0"/>
        <w:pBdr>
          <w:top w:val="nil"/>
          <w:left w:val="nil"/>
          <w:bottom w:val="nil"/>
          <w:right w:val="nil"/>
          <w:between w:val="nil"/>
        </w:pBdr>
        <w:spacing w:line="240" w:lineRule="auto"/>
        <w:ind w:left="1498"/>
        <w:rPr>
          <w:rFonts w:ascii="Courier New" w:eastAsia="Courier New" w:hAnsi="Courier New" w:cs="Courier New"/>
          <w:color w:val="000000"/>
          <w:sz w:val="24"/>
          <w:szCs w:val="24"/>
        </w:rPr>
      </w:pPr>
      <w:r>
        <w:rPr>
          <w:rFonts w:ascii="Courier New" w:eastAsia="Courier New" w:hAnsi="Courier New" w:cs="Courier New"/>
          <w:color w:val="000000"/>
          <w:sz w:val="24"/>
          <w:szCs w:val="24"/>
        </w:rPr>
        <w:t xml:space="preserve"> Ministry of Health and Family Welfare </w:t>
      </w:r>
    </w:p>
    <w:p w14:paraId="7F0FA8D8" w14:textId="77777777" w:rsidR="003435DD" w:rsidRDefault="00333B5A">
      <w:pPr>
        <w:widowControl w:val="0"/>
        <w:pBdr>
          <w:top w:val="nil"/>
          <w:left w:val="nil"/>
          <w:bottom w:val="nil"/>
          <w:right w:val="nil"/>
          <w:between w:val="nil"/>
        </w:pBdr>
        <w:spacing w:line="240" w:lineRule="auto"/>
        <w:ind w:left="1498"/>
        <w:rPr>
          <w:rFonts w:ascii="Courier New" w:eastAsia="Courier New" w:hAnsi="Courier New" w:cs="Courier New"/>
          <w:color w:val="000000"/>
          <w:sz w:val="24"/>
          <w:szCs w:val="24"/>
        </w:rPr>
      </w:pPr>
      <w:r>
        <w:rPr>
          <w:rFonts w:ascii="Courier New" w:eastAsia="Courier New" w:hAnsi="Courier New" w:cs="Courier New"/>
          <w:color w:val="000000"/>
          <w:sz w:val="24"/>
          <w:szCs w:val="24"/>
        </w:rPr>
        <w:t xml:space="preserve"> Room No.348; 'A' Wing, </w:t>
      </w:r>
      <w:proofErr w:type="spellStart"/>
      <w:r>
        <w:rPr>
          <w:rFonts w:ascii="Courier New" w:eastAsia="Courier New" w:hAnsi="Courier New" w:cs="Courier New"/>
          <w:color w:val="000000"/>
          <w:sz w:val="24"/>
          <w:szCs w:val="24"/>
        </w:rPr>
        <w:t>Nirman</w:t>
      </w:r>
      <w:proofErr w:type="spellEnd"/>
      <w:r>
        <w:rPr>
          <w:rFonts w:ascii="Courier New" w:eastAsia="Courier New" w:hAnsi="Courier New" w:cs="Courier New"/>
          <w:color w:val="000000"/>
          <w:sz w:val="24"/>
          <w:szCs w:val="24"/>
        </w:rPr>
        <w:t xml:space="preserve"> Bhavan, </w:t>
      </w:r>
    </w:p>
    <w:p w14:paraId="16CD56DD" w14:textId="77777777" w:rsidR="003435DD" w:rsidRDefault="00333B5A">
      <w:pPr>
        <w:widowControl w:val="0"/>
        <w:pBdr>
          <w:top w:val="nil"/>
          <w:left w:val="nil"/>
          <w:bottom w:val="nil"/>
          <w:right w:val="nil"/>
          <w:between w:val="nil"/>
        </w:pBdr>
        <w:spacing w:line="240" w:lineRule="auto"/>
        <w:ind w:left="1498"/>
        <w:rPr>
          <w:rFonts w:ascii="Courier New" w:eastAsia="Courier New" w:hAnsi="Courier New" w:cs="Courier New"/>
          <w:color w:val="000000"/>
          <w:sz w:val="24"/>
          <w:szCs w:val="24"/>
        </w:rPr>
      </w:pPr>
      <w:r>
        <w:rPr>
          <w:rFonts w:ascii="Courier New" w:eastAsia="Courier New" w:hAnsi="Courier New" w:cs="Courier New"/>
          <w:color w:val="000000"/>
          <w:sz w:val="24"/>
          <w:szCs w:val="24"/>
        </w:rPr>
        <w:t xml:space="preserve"> New Delhi 110 011. </w:t>
      </w:r>
    </w:p>
    <w:p w14:paraId="5E8A2171" w14:textId="77777777" w:rsidR="003435DD" w:rsidRDefault="00333B5A">
      <w:pPr>
        <w:widowControl w:val="0"/>
        <w:pBdr>
          <w:top w:val="nil"/>
          <w:left w:val="nil"/>
          <w:bottom w:val="nil"/>
          <w:right w:val="nil"/>
          <w:between w:val="nil"/>
        </w:pBdr>
        <w:spacing w:before="233" w:line="240" w:lineRule="auto"/>
        <w:ind w:left="1518"/>
        <w:rPr>
          <w:rFonts w:ascii="Courier New" w:eastAsia="Courier New" w:hAnsi="Courier New" w:cs="Courier New"/>
          <w:color w:val="000000"/>
          <w:sz w:val="24"/>
          <w:szCs w:val="24"/>
        </w:rPr>
      </w:pPr>
      <w:r>
        <w:rPr>
          <w:rFonts w:ascii="Courier New" w:eastAsia="Courier New" w:hAnsi="Courier New" w:cs="Courier New"/>
          <w:color w:val="000000"/>
          <w:sz w:val="24"/>
          <w:szCs w:val="24"/>
        </w:rPr>
        <w:t xml:space="preserve">2.The Secretary to State of </w:t>
      </w:r>
      <w:proofErr w:type="spellStart"/>
      <w:r>
        <w:rPr>
          <w:rFonts w:ascii="Courier New" w:eastAsia="Courier New" w:hAnsi="Courier New" w:cs="Courier New"/>
          <w:color w:val="000000"/>
          <w:sz w:val="24"/>
          <w:szCs w:val="24"/>
        </w:rPr>
        <w:t>Tamilnadu</w:t>
      </w:r>
      <w:proofErr w:type="spellEnd"/>
      <w:r>
        <w:rPr>
          <w:rFonts w:ascii="Courier New" w:eastAsia="Courier New" w:hAnsi="Courier New" w:cs="Courier New"/>
          <w:color w:val="000000"/>
          <w:sz w:val="24"/>
          <w:szCs w:val="24"/>
        </w:rPr>
        <w:t xml:space="preserve">, </w:t>
      </w:r>
    </w:p>
    <w:p w14:paraId="7431DEFD" w14:textId="77777777" w:rsidR="003435DD" w:rsidRDefault="00333B5A">
      <w:pPr>
        <w:widowControl w:val="0"/>
        <w:pBdr>
          <w:top w:val="nil"/>
          <w:left w:val="nil"/>
          <w:bottom w:val="nil"/>
          <w:right w:val="nil"/>
          <w:between w:val="nil"/>
        </w:pBdr>
        <w:spacing w:line="240" w:lineRule="auto"/>
        <w:ind w:left="1498"/>
        <w:rPr>
          <w:rFonts w:ascii="Courier New" w:eastAsia="Courier New" w:hAnsi="Courier New" w:cs="Courier New"/>
          <w:color w:val="000000"/>
          <w:sz w:val="24"/>
          <w:szCs w:val="24"/>
        </w:rPr>
      </w:pPr>
      <w:r>
        <w:rPr>
          <w:rFonts w:ascii="Courier New" w:eastAsia="Courier New" w:hAnsi="Courier New" w:cs="Courier New"/>
          <w:color w:val="000000"/>
          <w:sz w:val="24"/>
          <w:szCs w:val="24"/>
        </w:rPr>
        <w:t xml:space="preserve"> Health and Family Welfare Department, </w:t>
      </w:r>
    </w:p>
    <w:p w14:paraId="3844822D" w14:textId="77777777" w:rsidR="003435DD" w:rsidRDefault="00333B5A">
      <w:pPr>
        <w:widowControl w:val="0"/>
        <w:pBdr>
          <w:top w:val="nil"/>
          <w:left w:val="nil"/>
          <w:bottom w:val="nil"/>
          <w:right w:val="nil"/>
          <w:between w:val="nil"/>
        </w:pBdr>
        <w:spacing w:line="240" w:lineRule="auto"/>
        <w:ind w:left="1498"/>
        <w:rPr>
          <w:rFonts w:ascii="Courier New" w:eastAsia="Courier New" w:hAnsi="Courier New" w:cs="Courier New"/>
          <w:color w:val="000000"/>
          <w:sz w:val="24"/>
          <w:szCs w:val="24"/>
        </w:rPr>
      </w:pPr>
      <w:r>
        <w:rPr>
          <w:rFonts w:ascii="Courier New" w:eastAsia="Courier New" w:hAnsi="Courier New" w:cs="Courier New"/>
          <w:color w:val="000000"/>
          <w:sz w:val="24"/>
          <w:szCs w:val="24"/>
        </w:rPr>
        <w:t xml:space="preserve"> Fort St. George, Chennai 600 009. </w:t>
      </w:r>
    </w:p>
    <w:p w14:paraId="3742D256" w14:textId="77777777" w:rsidR="003435DD" w:rsidRDefault="00333B5A">
      <w:pPr>
        <w:widowControl w:val="0"/>
        <w:pBdr>
          <w:top w:val="nil"/>
          <w:left w:val="nil"/>
          <w:bottom w:val="nil"/>
          <w:right w:val="nil"/>
          <w:between w:val="nil"/>
        </w:pBdr>
        <w:spacing w:before="233" w:line="240" w:lineRule="auto"/>
        <w:ind w:left="1515"/>
        <w:rPr>
          <w:rFonts w:ascii="Courier New" w:eastAsia="Courier New" w:hAnsi="Courier New" w:cs="Courier New"/>
          <w:color w:val="000000"/>
          <w:sz w:val="24"/>
          <w:szCs w:val="24"/>
        </w:rPr>
      </w:pPr>
      <w:r>
        <w:rPr>
          <w:rFonts w:ascii="Courier New" w:eastAsia="Courier New" w:hAnsi="Courier New" w:cs="Courier New"/>
          <w:color w:val="000000"/>
          <w:sz w:val="24"/>
          <w:szCs w:val="24"/>
        </w:rPr>
        <w:t xml:space="preserve">+1 cc to Government Pleader, SR.NO.24035 </w:t>
      </w:r>
    </w:p>
    <w:p w14:paraId="198C0CDA" w14:textId="77777777" w:rsidR="003435DD" w:rsidRDefault="00333B5A">
      <w:pPr>
        <w:widowControl w:val="0"/>
        <w:pBdr>
          <w:top w:val="nil"/>
          <w:left w:val="nil"/>
          <w:bottom w:val="nil"/>
          <w:right w:val="nil"/>
          <w:between w:val="nil"/>
        </w:pBdr>
        <w:spacing w:line="213" w:lineRule="auto"/>
        <w:ind w:left="1520" w:right="1750" w:hanging="4"/>
        <w:rPr>
          <w:rFonts w:ascii="Courier New" w:eastAsia="Courier New" w:hAnsi="Courier New" w:cs="Courier New"/>
          <w:color w:val="000000"/>
          <w:sz w:val="24"/>
          <w:szCs w:val="24"/>
        </w:rPr>
      </w:pPr>
      <w:r>
        <w:rPr>
          <w:rFonts w:ascii="Courier New" w:eastAsia="Courier New" w:hAnsi="Courier New" w:cs="Courier New"/>
          <w:color w:val="000000"/>
          <w:sz w:val="24"/>
          <w:szCs w:val="24"/>
        </w:rPr>
        <w:t xml:space="preserve">+1 cc to </w:t>
      </w:r>
      <w:proofErr w:type="spellStart"/>
      <w:r>
        <w:rPr>
          <w:rFonts w:ascii="Courier New" w:eastAsia="Courier New" w:hAnsi="Courier New" w:cs="Courier New"/>
          <w:color w:val="000000"/>
          <w:sz w:val="24"/>
          <w:szCs w:val="24"/>
        </w:rPr>
        <w:t>Mr.Dr.</w:t>
      </w:r>
      <w:proofErr w:type="gramStart"/>
      <w:r>
        <w:rPr>
          <w:rFonts w:ascii="Courier New" w:eastAsia="Courier New" w:hAnsi="Courier New" w:cs="Courier New"/>
          <w:color w:val="000000"/>
          <w:sz w:val="24"/>
          <w:szCs w:val="24"/>
        </w:rPr>
        <w:t>D.Simon</w:t>
      </w:r>
      <w:proofErr w:type="spellEnd"/>
      <w:proofErr w:type="gramEnd"/>
      <w:r>
        <w:rPr>
          <w:rFonts w:ascii="Courier New" w:eastAsia="Courier New" w:hAnsi="Courier New" w:cs="Courier New"/>
          <w:color w:val="000000"/>
          <w:sz w:val="24"/>
          <w:szCs w:val="24"/>
        </w:rPr>
        <w:t xml:space="preserve">, Central Government Standing Counsel, SR.NO.23551 </w:t>
      </w:r>
    </w:p>
    <w:p w14:paraId="2CD5D858" w14:textId="77777777" w:rsidR="003435DD" w:rsidRDefault="00333B5A">
      <w:pPr>
        <w:widowControl w:val="0"/>
        <w:pBdr>
          <w:top w:val="nil"/>
          <w:left w:val="nil"/>
          <w:bottom w:val="nil"/>
          <w:right w:val="nil"/>
          <w:between w:val="nil"/>
        </w:pBdr>
        <w:spacing w:before="4" w:line="240" w:lineRule="auto"/>
        <w:ind w:right="1030"/>
        <w:jc w:val="right"/>
        <w:rPr>
          <w:rFonts w:ascii="Courier New" w:eastAsia="Courier New" w:hAnsi="Courier New" w:cs="Courier New"/>
          <w:color w:val="000000"/>
          <w:sz w:val="24"/>
          <w:szCs w:val="24"/>
        </w:rPr>
      </w:pPr>
      <w:r>
        <w:rPr>
          <w:rFonts w:ascii="Courier New" w:eastAsia="Courier New" w:hAnsi="Courier New" w:cs="Courier New"/>
          <w:color w:val="000000"/>
          <w:sz w:val="24"/>
          <w:szCs w:val="24"/>
        </w:rPr>
        <w:t xml:space="preserve">W.P.No.2951 of 2021 </w:t>
      </w:r>
    </w:p>
    <w:p w14:paraId="22D976F2" w14:textId="77777777" w:rsidR="003435DD" w:rsidRDefault="00333B5A">
      <w:pPr>
        <w:widowControl w:val="0"/>
        <w:pBdr>
          <w:top w:val="nil"/>
          <w:left w:val="nil"/>
          <w:bottom w:val="nil"/>
          <w:right w:val="nil"/>
          <w:between w:val="nil"/>
        </w:pBdr>
        <w:spacing w:line="240" w:lineRule="auto"/>
        <w:ind w:left="1509"/>
        <w:rPr>
          <w:rFonts w:ascii="Courier New" w:eastAsia="Courier New" w:hAnsi="Courier New" w:cs="Courier New"/>
          <w:color w:val="000000"/>
          <w:sz w:val="24"/>
          <w:szCs w:val="24"/>
        </w:rPr>
      </w:pPr>
      <w:r>
        <w:rPr>
          <w:rFonts w:ascii="Courier New" w:eastAsia="Courier New" w:hAnsi="Courier New" w:cs="Courier New"/>
          <w:color w:val="000000"/>
          <w:sz w:val="24"/>
          <w:szCs w:val="24"/>
        </w:rPr>
        <w:t xml:space="preserve">RLD(CO) </w:t>
      </w:r>
    </w:p>
    <w:p w14:paraId="0BB4E6A0" w14:textId="77777777" w:rsidR="003435DD" w:rsidRDefault="00333B5A">
      <w:pPr>
        <w:widowControl w:val="0"/>
        <w:pBdr>
          <w:top w:val="nil"/>
          <w:left w:val="nil"/>
          <w:bottom w:val="nil"/>
          <w:right w:val="nil"/>
          <w:between w:val="nil"/>
        </w:pBdr>
        <w:spacing w:line="240" w:lineRule="auto"/>
        <w:ind w:left="1503"/>
        <w:rPr>
          <w:rFonts w:ascii="Courier New" w:eastAsia="Courier New" w:hAnsi="Courier New" w:cs="Courier New"/>
          <w:color w:val="000000"/>
          <w:sz w:val="24"/>
          <w:szCs w:val="24"/>
        </w:rPr>
      </w:pPr>
      <w:proofErr w:type="gramStart"/>
      <w:r>
        <w:rPr>
          <w:rFonts w:ascii="Courier New" w:eastAsia="Courier New" w:hAnsi="Courier New" w:cs="Courier New"/>
          <w:color w:val="000000"/>
          <w:sz w:val="24"/>
          <w:szCs w:val="24"/>
        </w:rPr>
        <w:t>NS(</w:t>
      </w:r>
      <w:proofErr w:type="gramEnd"/>
      <w:r>
        <w:rPr>
          <w:rFonts w:ascii="Courier New" w:eastAsia="Courier New" w:hAnsi="Courier New" w:cs="Courier New"/>
          <w:color w:val="000000"/>
          <w:sz w:val="24"/>
          <w:szCs w:val="24"/>
        </w:rPr>
        <w:t xml:space="preserve">11/05/2021) </w:t>
      </w:r>
    </w:p>
    <w:p w14:paraId="36005142" w14:textId="77777777" w:rsidR="003435DD" w:rsidRDefault="00333B5A">
      <w:pPr>
        <w:widowControl w:val="0"/>
        <w:pBdr>
          <w:top w:val="nil"/>
          <w:left w:val="nil"/>
          <w:bottom w:val="nil"/>
          <w:right w:val="nil"/>
          <w:between w:val="nil"/>
        </w:pBdr>
        <w:spacing w:before="669" w:line="240" w:lineRule="auto"/>
        <w:ind w:left="350"/>
        <w:rPr>
          <w:color w:val="000000"/>
          <w:sz w:val="16"/>
          <w:szCs w:val="16"/>
        </w:rPr>
      </w:pPr>
      <w:r>
        <w:rPr>
          <w:color w:val="000000"/>
          <w:sz w:val="16"/>
          <w:szCs w:val="16"/>
        </w:rPr>
        <w:t xml:space="preserve">https://hcservices.ecourts.gov.in/hcservices/ </w:t>
      </w:r>
      <w:r>
        <w:rPr>
          <w:noProof/>
          <w:color w:val="000000"/>
          <w:sz w:val="16"/>
          <w:szCs w:val="16"/>
        </w:rPr>
        <w:drawing>
          <wp:inline distT="19050" distB="19050" distL="19050" distR="19050" wp14:anchorId="0E14B8CA" wp14:editId="4C01C6AB">
            <wp:extent cx="918426" cy="537032"/>
            <wp:effectExtent l="0" t="0" r="0" b="0"/>
            <wp:docPr id="67"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15"/>
                    <a:srcRect/>
                    <a:stretch>
                      <a:fillRect/>
                    </a:stretch>
                  </pic:blipFill>
                  <pic:spPr>
                    <a:xfrm>
                      <a:off x="0" y="0"/>
                      <a:ext cx="918426" cy="537032"/>
                    </a:xfrm>
                    <a:prstGeom prst="rect">
                      <a:avLst/>
                    </a:prstGeom>
                    <a:ln/>
                  </pic:spPr>
                </pic:pic>
              </a:graphicData>
            </a:graphic>
          </wp:inline>
        </w:drawing>
      </w:r>
    </w:p>
    <w:p w14:paraId="453A0F3E" w14:textId="77777777" w:rsidR="003435DD" w:rsidRDefault="00333B5A">
      <w:pPr>
        <w:widowControl w:val="0"/>
        <w:pBdr>
          <w:top w:val="nil"/>
          <w:left w:val="nil"/>
          <w:bottom w:val="nil"/>
          <w:right w:val="nil"/>
          <w:between w:val="nil"/>
        </w:pBdr>
        <w:spacing w:line="240" w:lineRule="auto"/>
        <w:ind w:right="1274"/>
        <w:jc w:val="right"/>
        <w:rPr>
          <w:b/>
          <w:color w:val="000000"/>
          <w:sz w:val="36"/>
          <w:szCs w:val="36"/>
        </w:rPr>
      </w:pPr>
      <w:r>
        <w:rPr>
          <w:b/>
          <w:color w:val="000000"/>
          <w:sz w:val="36"/>
          <w:szCs w:val="36"/>
        </w:rPr>
        <w:t>59</w:t>
      </w:r>
    </w:p>
    <w:p w14:paraId="5F679530" w14:textId="77777777" w:rsidR="003435DD" w:rsidRDefault="00333B5A">
      <w:pPr>
        <w:widowControl w:val="0"/>
        <w:pBdr>
          <w:top w:val="nil"/>
          <w:left w:val="nil"/>
          <w:bottom w:val="nil"/>
          <w:right w:val="nil"/>
          <w:between w:val="nil"/>
        </w:pBdr>
        <w:spacing w:before="886" w:line="240" w:lineRule="auto"/>
        <w:ind w:right="829"/>
        <w:jc w:val="right"/>
        <w:rPr>
          <w:b/>
          <w:color w:val="000000"/>
          <w:sz w:val="36"/>
          <w:szCs w:val="36"/>
        </w:rPr>
      </w:pPr>
      <w:r>
        <w:rPr>
          <w:b/>
          <w:noProof/>
          <w:color w:val="000000"/>
          <w:sz w:val="36"/>
          <w:szCs w:val="36"/>
        </w:rPr>
        <w:lastRenderedPageBreak/>
        <w:drawing>
          <wp:inline distT="19050" distB="19050" distL="19050" distR="19050" wp14:anchorId="7B2F6B2E" wp14:editId="652FB47A">
            <wp:extent cx="73152" cy="48768"/>
            <wp:effectExtent l="0" t="0" r="0" b="0"/>
            <wp:docPr id="2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6"/>
                    <a:srcRect/>
                    <a:stretch>
                      <a:fillRect/>
                    </a:stretch>
                  </pic:blipFill>
                  <pic:spPr>
                    <a:xfrm>
                      <a:off x="0" y="0"/>
                      <a:ext cx="73152" cy="48768"/>
                    </a:xfrm>
                    <a:prstGeom prst="rect">
                      <a:avLst/>
                    </a:prstGeom>
                    <a:ln/>
                  </pic:spPr>
                </pic:pic>
              </a:graphicData>
            </a:graphic>
          </wp:inline>
        </w:drawing>
      </w:r>
      <w:r>
        <w:rPr>
          <w:b/>
          <w:noProof/>
          <w:color w:val="000000"/>
          <w:sz w:val="36"/>
          <w:szCs w:val="36"/>
        </w:rPr>
        <w:drawing>
          <wp:inline distT="19050" distB="19050" distL="19050" distR="19050" wp14:anchorId="722B9465" wp14:editId="0CE8CBFF">
            <wp:extent cx="1560576" cy="865632"/>
            <wp:effectExtent l="0" t="0" r="0" b="0"/>
            <wp:docPr id="34"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7"/>
                    <a:srcRect/>
                    <a:stretch>
                      <a:fillRect/>
                    </a:stretch>
                  </pic:blipFill>
                  <pic:spPr>
                    <a:xfrm>
                      <a:off x="0" y="0"/>
                      <a:ext cx="1560576" cy="865632"/>
                    </a:xfrm>
                    <a:prstGeom prst="rect">
                      <a:avLst/>
                    </a:prstGeom>
                    <a:ln/>
                  </pic:spPr>
                </pic:pic>
              </a:graphicData>
            </a:graphic>
          </wp:inline>
        </w:drawing>
      </w:r>
      <w:r>
        <w:rPr>
          <w:b/>
          <w:noProof/>
          <w:color w:val="000000"/>
          <w:sz w:val="36"/>
          <w:szCs w:val="36"/>
        </w:rPr>
        <w:drawing>
          <wp:inline distT="19050" distB="19050" distL="19050" distR="19050" wp14:anchorId="59E6BF4A" wp14:editId="044568EE">
            <wp:extent cx="4657344" cy="6510527"/>
            <wp:effectExtent l="0" t="0" r="0" b="0"/>
            <wp:docPr id="35"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8"/>
                    <a:srcRect/>
                    <a:stretch>
                      <a:fillRect/>
                    </a:stretch>
                  </pic:blipFill>
                  <pic:spPr>
                    <a:xfrm>
                      <a:off x="0" y="0"/>
                      <a:ext cx="4657344" cy="6510527"/>
                    </a:xfrm>
                    <a:prstGeom prst="rect">
                      <a:avLst/>
                    </a:prstGeom>
                    <a:ln/>
                  </pic:spPr>
                </pic:pic>
              </a:graphicData>
            </a:graphic>
          </wp:inline>
        </w:drawing>
      </w:r>
    </w:p>
    <w:p w14:paraId="23D34036" w14:textId="77777777" w:rsidR="003435DD" w:rsidRDefault="00333B5A">
      <w:pPr>
        <w:widowControl w:val="0"/>
        <w:pBdr>
          <w:top w:val="nil"/>
          <w:left w:val="nil"/>
          <w:bottom w:val="nil"/>
          <w:right w:val="nil"/>
          <w:between w:val="nil"/>
        </w:pBdr>
        <w:spacing w:line="240" w:lineRule="auto"/>
        <w:ind w:left="3655"/>
        <w:rPr>
          <w:color w:val="000000"/>
          <w:sz w:val="24"/>
          <w:szCs w:val="24"/>
        </w:rPr>
      </w:pPr>
      <w:r>
        <w:rPr>
          <w:color w:val="000000"/>
          <w:sz w:val="24"/>
          <w:szCs w:val="24"/>
        </w:rPr>
        <w:t xml:space="preserve">22 </w:t>
      </w:r>
    </w:p>
    <w:p w14:paraId="7A530F10" w14:textId="77777777" w:rsidR="003435DD" w:rsidRDefault="00333B5A">
      <w:pPr>
        <w:widowControl w:val="0"/>
        <w:pBdr>
          <w:top w:val="nil"/>
          <w:left w:val="nil"/>
          <w:bottom w:val="nil"/>
          <w:right w:val="nil"/>
          <w:between w:val="nil"/>
        </w:pBdr>
        <w:spacing w:before="127" w:line="240" w:lineRule="auto"/>
        <w:ind w:left="3627"/>
        <w:rPr>
          <w:color w:val="000000"/>
          <w:sz w:val="24"/>
          <w:szCs w:val="24"/>
        </w:rPr>
      </w:pPr>
      <w:r>
        <w:rPr>
          <w:noProof/>
          <w:color w:val="000000"/>
          <w:sz w:val="24"/>
          <w:szCs w:val="24"/>
        </w:rPr>
        <w:drawing>
          <wp:inline distT="19050" distB="19050" distL="19050" distR="19050" wp14:anchorId="75D72D47" wp14:editId="5AF0ED2F">
            <wp:extent cx="635000" cy="373990"/>
            <wp:effectExtent l="0" t="0" r="0" b="0"/>
            <wp:docPr id="3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9"/>
                    <a:srcRect/>
                    <a:stretch>
                      <a:fillRect/>
                    </a:stretch>
                  </pic:blipFill>
                  <pic:spPr>
                    <a:xfrm>
                      <a:off x="0" y="0"/>
                      <a:ext cx="635000" cy="373990"/>
                    </a:xfrm>
                    <a:prstGeom prst="rect">
                      <a:avLst/>
                    </a:prstGeom>
                    <a:ln/>
                  </pic:spPr>
                </pic:pic>
              </a:graphicData>
            </a:graphic>
          </wp:inline>
        </w:drawing>
      </w:r>
    </w:p>
    <w:p w14:paraId="5F75C289" w14:textId="77777777" w:rsidR="003435DD" w:rsidRDefault="00333B5A">
      <w:pPr>
        <w:widowControl w:val="0"/>
        <w:pBdr>
          <w:top w:val="nil"/>
          <w:left w:val="nil"/>
          <w:bottom w:val="nil"/>
          <w:right w:val="nil"/>
          <w:between w:val="nil"/>
        </w:pBdr>
        <w:spacing w:before="3420" w:line="209" w:lineRule="auto"/>
        <w:ind w:left="6259" w:right="2519" w:hanging="4031"/>
        <w:rPr>
          <w:color w:val="000000"/>
          <w:sz w:val="24"/>
          <w:szCs w:val="24"/>
        </w:rPr>
      </w:pPr>
      <w:r>
        <w:rPr>
          <w:noProof/>
          <w:color w:val="000000"/>
          <w:sz w:val="24"/>
          <w:szCs w:val="24"/>
        </w:rPr>
        <w:drawing>
          <wp:inline distT="19050" distB="19050" distL="19050" distR="19050" wp14:anchorId="67C80F98" wp14:editId="010B2D2A">
            <wp:extent cx="4413504" cy="451104"/>
            <wp:effectExtent l="0" t="0" r="0" b="0"/>
            <wp:docPr id="3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0"/>
                    <a:srcRect/>
                    <a:stretch>
                      <a:fillRect/>
                    </a:stretch>
                  </pic:blipFill>
                  <pic:spPr>
                    <a:xfrm>
                      <a:off x="0" y="0"/>
                      <a:ext cx="4413504" cy="451104"/>
                    </a:xfrm>
                    <a:prstGeom prst="rect">
                      <a:avLst/>
                    </a:prstGeom>
                    <a:ln/>
                  </pic:spPr>
                </pic:pic>
              </a:graphicData>
            </a:graphic>
          </wp:inline>
        </w:drawing>
      </w:r>
      <w:r>
        <w:rPr>
          <w:color w:val="000000"/>
          <w:sz w:val="24"/>
          <w:szCs w:val="24"/>
        </w:rPr>
        <w:t xml:space="preserve">22 </w:t>
      </w:r>
      <w:r>
        <w:rPr>
          <w:noProof/>
          <w:color w:val="000000"/>
          <w:sz w:val="24"/>
          <w:szCs w:val="24"/>
        </w:rPr>
        <w:drawing>
          <wp:inline distT="19050" distB="19050" distL="19050" distR="19050" wp14:anchorId="24D049CD" wp14:editId="65ABF106">
            <wp:extent cx="673100" cy="396430"/>
            <wp:effectExtent l="0" t="0" r="0" b="0"/>
            <wp:docPr id="44"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1"/>
                    <a:srcRect/>
                    <a:stretch>
                      <a:fillRect/>
                    </a:stretch>
                  </pic:blipFill>
                  <pic:spPr>
                    <a:xfrm>
                      <a:off x="0" y="0"/>
                      <a:ext cx="673100" cy="396430"/>
                    </a:xfrm>
                    <a:prstGeom prst="rect">
                      <a:avLst/>
                    </a:prstGeom>
                    <a:ln/>
                  </pic:spPr>
                </pic:pic>
              </a:graphicData>
            </a:graphic>
          </wp:inline>
        </w:drawing>
      </w:r>
      <w:r>
        <w:rPr>
          <w:noProof/>
          <w:color w:val="000000"/>
          <w:sz w:val="24"/>
          <w:szCs w:val="24"/>
        </w:rPr>
        <w:drawing>
          <wp:inline distT="19050" distB="19050" distL="19050" distR="19050" wp14:anchorId="104A5753" wp14:editId="0F04C8BF">
            <wp:extent cx="1975104" cy="280416"/>
            <wp:effectExtent l="0" t="0" r="0" b="0"/>
            <wp:docPr id="39"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2"/>
                    <a:srcRect/>
                    <a:stretch>
                      <a:fillRect/>
                    </a:stretch>
                  </pic:blipFill>
                  <pic:spPr>
                    <a:xfrm>
                      <a:off x="0" y="0"/>
                      <a:ext cx="1975104" cy="280416"/>
                    </a:xfrm>
                    <a:prstGeom prst="rect">
                      <a:avLst/>
                    </a:prstGeom>
                    <a:ln/>
                  </pic:spPr>
                </pic:pic>
              </a:graphicData>
            </a:graphic>
          </wp:inline>
        </w:drawing>
      </w:r>
    </w:p>
    <w:p w14:paraId="43B4E6FF" w14:textId="77777777" w:rsidR="003435DD" w:rsidRDefault="00333B5A">
      <w:pPr>
        <w:widowControl w:val="0"/>
        <w:pBdr>
          <w:top w:val="nil"/>
          <w:left w:val="nil"/>
          <w:bottom w:val="nil"/>
          <w:right w:val="nil"/>
          <w:between w:val="nil"/>
        </w:pBdr>
        <w:spacing w:line="240" w:lineRule="auto"/>
        <w:ind w:right="1120"/>
        <w:jc w:val="right"/>
        <w:rPr>
          <w:b/>
          <w:color w:val="000000"/>
          <w:sz w:val="36"/>
          <w:szCs w:val="36"/>
        </w:rPr>
      </w:pPr>
      <w:r>
        <w:rPr>
          <w:b/>
          <w:color w:val="000000"/>
          <w:sz w:val="36"/>
          <w:szCs w:val="36"/>
        </w:rPr>
        <w:t>60</w:t>
      </w:r>
    </w:p>
    <w:p w14:paraId="0E0EADB1" w14:textId="77777777" w:rsidR="003435DD" w:rsidRDefault="00333B5A">
      <w:pPr>
        <w:widowControl w:val="0"/>
        <w:pBdr>
          <w:top w:val="nil"/>
          <w:left w:val="nil"/>
          <w:bottom w:val="nil"/>
          <w:right w:val="nil"/>
          <w:between w:val="nil"/>
        </w:pBdr>
        <w:spacing w:line="240" w:lineRule="auto"/>
        <w:ind w:right="1136"/>
        <w:jc w:val="right"/>
        <w:rPr>
          <w:b/>
          <w:color w:val="000000"/>
          <w:sz w:val="36"/>
          <w:szCs w:val="36"/>
        </w:rPr>
      </w:pPr>
      <w:r>
        <w:rPr>
          <w:b/>
          <w:noProof/>
          <w:color w:val="000000"/>
          <w:sz w:val="36"/>
          <w:szCs w:val="36"/>
        </w:rPr>
        <w:lastRenderedPageBreak/>
        <w:drawing>
          <wp:inline distT="19050" distB="19050" distL="19050" distR="19050" wp14:anchorId="459606B3" wp14:editId="278BED86">
            <wp:extent cx="1072896" cy="134112"/>
            <wp:effectExtent l="0" t="0" r="0" b="0"/>
            <wp:docPr id="41"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3"/>
                    <a:srcRect/>
                    <a:stretch>
                      <a:fillRect/>
                    </a:stretch>
                  </pic:blipFill>
                  <pic:spPr>
                    <a:xfrm>
                      <a:off x="0" y="0"/>
                      <a:ext cx="1072896" cy="134112"/>
                    </a:xfrm>
                    <a:prstGeom prst="rect">
                      <a:avLst/>
                    </a:prstGeom>
                    <a:ln/>
                  </pic:spPr>
                </pic:pic>
              </a:graphicData>
            </a:graphic>
          </wp:inline>
        </w:drawing>
      </w:r>
      <w:r>
        <w:rPr>
          <w:b/>
          <w:noProof/>
          <w:color w:val="000000"/>
          <w:sz w:val="36"/>
          <w:szCs w:val="36"/>
        </w:rPr>
        <w:drawing>
          <wp:inline distT="19050" distB="19050" distL="19050" distR="19050" wp14:anchorId="3E24081E" wp14:editId="075849F5">
            <wp:extent cx="341376" cy="182880"/>
            <wp:effectExtent l="0" t="0" r="0" b="0"/>
            <wp:docPr id="48"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24"/>
                    <a:srcRect/>
                    <a:stretch>
                      <a:fillRect/>
                    </a:stretch>
                  </pic:blipFill>
                  <pic:spPr>
                    <a:xfrm>
                      <a:off x="0" y="0"/>
                      <a:ext cx="341376" cy="182880"/>
                    </a:xfrm>
                    <a:prstGeom prst="rect">
                      <a:avLst/>
                    </a:prstGeom>
                    <a:ln/>
                  </pic:spPr>
                </pic:pic>
              </a:graphicData>
            </a:graphic>
          </wp:inline>
        </w:drawing>
      </w:r>
    </w:p>
    <w:p w14:paraId="642A05BD" w14:textId="77777777" w:rsidR="003435DD" w:rsidRDefault="00333B5A">
      <w:pPr>
        <w:widowControl w:val="0"/>
        <w:pBdr>
          <w:top w:val="nil"/>
          <w:left w:val="nil"/>
          <w:bottom w:val="nil"/>
          <w:right w:val="nil"/>
          <w:between w:val="nil"/>
        </w:pBdr>
        <w:spacing w:before="579" w:line="275" w:lineRule="auto"/>
        <w:ind w:left="806" w:right="2634"/>
        <w:jc w:val="center"/>
        <w:rPr>
          <w:b/>
          <w:color w:val="000000"/>
          <w:sz w:val="36"/>
          <w:szCs w:val="36"/>
        </w:rPr>
      </w:pPr>
      <w:r>
        <w:rPr>
          <w:b/>
          <w:noProof/>
          <w:color w:val="000000"/>
          <w:sz w:val="36"/>
          <w:szCs w:val="36"/>
        </w:rPr>
        <w:drawing>
          <wp:inline distT="19050" distB="19050" distL="19050" distR="19050" wp14:anchorId="6119F46C" wp14:editId="3BC2CAD2">
            <wp:extent cx="121920" cy="36576"/>
            <wp:effectExtent l="0" t="0" r="0" b="0"/>
            <wp:docPr id="50"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25"/>
                    <a:srcRect/>
                    <a:stretch>
                      <a:fillRect/>
                    </a:stretch>
                  </pic:blipFill>
                  <pic:spPr>
                    <a:xfrm>
                      <a:off x="0" y="0"/>
                      <a:ext cx="121920" cy="36576"/>
                    </a:xfrm>
                    <a:prstGeom prst="rect">
                      <a:avLst/>
                    </a:prstGeom>
                    <a:ln/>
                  </pic:spPr>
                </pic:pic>
              </a:graphicData>
            </a:graphic>
          </wp:inline>
        </w:drawing>
      </w:r>
      <w:r>
        <w:rPr>
          <w:b/>
          <w:noProof/>
          <w:color w:val="000000"/>
          <w:sz w:val="36"/>
          <w:szCs w:val="36"/>
        </w:rPr>
        <w:drawing>
          <wp:inline distT="19050" distB="19050" distL="19050" distR="19050" wp14:anchorId="3AEBB03C" wp14:editId="7ED4AE62">
            <wp:extent cx="73152" cy="48768"/>
            <wp:effectExtent l="0" t="0" r="0" b="0"/>
            <wp:docPr id="46"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6"/>
                    <a:srcRect/>
                    <a:stretch>
                      <a:fillRect/>
                    </a:stretch>
                  </pic:blipFill>
                  <pic:spPr>
                    <a:xfrm>
                      <a:off x="0" y="0"/>
                      <a:ext cx="73152" cy="48768"/>
                    </a:xfrm>
                    <a:prstGeom prst="rect">
                      <a:avLst/>
                    </a:prstGeom>
                    <a:ln/>
                  </pic:spPr>
                </pic:pic>
              </a:graphicData>
            </a:graphic>
          </wp:inline>
        </w:drawing>
      </w:r>
      <w:r>
        <w:rPr>
          <w:b/>
          <w:noProof/>
          <w:color w:val="000000"/>
          <w:sz w:val="36"/>
          <w:szCs w:val="36"/>
        </w:rPr>
        <w:drawing>
          <wp:inline distT="19050" distB="19050" distL="19050" distR="19050" wp14:anchorId="4032D578" wp14:editId="79343DC6">
            <wp:extent cx="48768" cy="60960"/>
            <wp:effectExtent l="0" t="0" r="0" b="0"/>
            <wp:docPr id="47"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7"/>
                    <a:srcRect/>
                    <a:stretch>
                      <a:fillRect/>
                    </a:stretch>
                  </pic:blipFill>
                  <pic:spPr>
                    <a:xfrm>
                      <a:off x="0" y="0"/>
                      <a:ext cx="48768" cy="60960"/>
                    </a:xfrm>
                    <a:prstGeom prst="rect">
                      <a:avLst/>
                    </a:prstGeom>
                    <a:ln/>
                  </pic:spPr>
                </pic:pic>
              </a:graphicData>
            </a:graphic>
          </wp:inline>
        </w:drawing>
      </w:r>
      <w:r>
        <w:rPr>
          <w:b/>
          <w:noProof/>
          <w:color w:val="000000"/>
          <w:sz w:val="36"/>
          <w:szCs w:val="36"/>
        </w:rPr>
        <w:drawing>
          <wp:inline distT="19050" distB="19050" distL="19050" distR="19050" wp14:anchorId="6432C552" wp14:editId="0AC8C651">
            <wp:extent cx="463296" cy="414528"/>
            <wp:effectExtent l="0" t="0" r="0" b="0"/>
            <wp:docPr id="53"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28"/>
                    <a:srcRect/>
                    <a:stretch>
                      <a:fillRect/>
                    </a:stretch>
                  </pic:blipFill>
                  <pic:spPr>
                    <a:xfrm>
                      <a:off x="0" y="0"/>
                      <a:ext cx="463296" cy="414528"/>
                    </a:xfrm>
                    <a:prstGeom prst="rect">
                      <a:avLst/>
                    </a:prstGeom>
                    <a:ln/>
                  </pic:spPr>
                </pic:pic>
              </a:graphicData>
            </a:graphic>
          </wp:inline>
        </w:drawing>
      </w:r>
      <w:r>
        <w:rPr>
          <w:b/>
          <w:noProof/>
          <w:color w:val="000000"/>
          <w:sz w:val="36"/>
          <w:szCs w:val="36"/>
        </w:rPr>
        <w:drawing>
          <wp:inline distT="19050" distB="19050" distL="19050" distR="19050" wp14:anchorId="536CB7A3" wp14:editId="0CCDDA7C">
            <wp:extent cx="73152" cy="36576"/>
            <wp:effectExtent l="0" t="0" r="0" b="0"/>
            <wp:docPr id="54"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29"/>
                    <a:srcRect/>
                    <a:stretch>
                      <a:fillRect/>
                    </a:stretch>
                  </pic:blipFill>
                  <pic:spPr>
                    <a:xfrm>
                      <a:off x="0" y="0"/>
                      <a:ext cx="73152" cy="36576"/>
                    </a:xfrm>
                    <a:prstGeom prst="rect">
                      <a:avLst/>
                    </a:prstGeom>
                    <a:ln/>
                  </pic:spPr>
                </pic:pic>
              </a:graphicData>
            </a:graphic>
          </wp:inline>
        </w:drawing>
      </w:r>
      <w:r>
        <w:rPr>
          <w:b/>
          <w:noProof/>
          <w:color w:val="000000"/>
          <w:sz w:val="36"/>
          <w:szCs w:val="36"/>
        </w:rPr>
        <w:drawing>
          <wp:inline distT="19050" distB="19050" distL="19050" distR="19050" wp14:anchorId="50437A99" wp14:editId="47C31839">
            <wp:extent cx="4315968" cy="1109472"/>
            <wp:effectExtent l="0" t="0" r="0" b="0"/>
            <wp:docPr id="52"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30"/>
                    <a:srcRect/>
                    <a:stretch>
                      <a:fillRect/>
                    </a:stretch>
                  </pic:blipFill>
                  <pic:spPr>
                    <a:xfrm>
                      <a:off x="0" y="0"/>
                      <a:ext cx="4315968" cy="1109472"/>
                    </a:xfrm>
                    <a:prstGeom prst="rect">
                      <a:avLst/>
                    </a:prstGeom>
                    <a:ln/>
                  </pic:spPr>
                </pic:pic>
              </a:graphicData>
            </a:graphic>
          </wp:inline>
        </w:drawing>
      </w:r>
      <w:r>
        <w:rPr>
          <w:b/>
          <w:noProof/>
          <w:color w:val="000000"/>
          <w:sz w:val="36"/>
          <w:szCs w:val="36"/>
        </w:rPr>
        <w:drawing>
          <wp:inline distT="19050" distB="19050" distL="19050" distR="19050" wp14:anchorId="228517FA" wp14:editId="66F5A06B">
            <wp:extent cx="3828288" cy="170688"/>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1"/>
                    <a:srcRect/>
                    <a:stretch>
                      <a:fillRect/>
                    </a:stretch>
                  </pic:blipFill>
                  <pic:spPr>
                    <a:xfrm>
                      <a:off x="0" y="0"/>
                      <a:ext cx="3828288" cy="170688"/>
                    </a:xfrm>
                    <a:prstGeom prst="rect">
                      <a:avLst/>
                    </a:prstGeom>
                    <a:ln/>
                  </pic:spPr>
                </pic:pic>
              </a:graphicData>
            </a:graphic>
          </wp:inline>
        </w:drawing>
      </w:r>
    </w:p>
    <w:p w14:paraId="3B2B0478" w14:textId="77777777" w:rsidR="003435DD" w:rsidRDefault="00333B5A">
      <w:pPr>
        <w:widowControl w:val="0"/>
        <w:pBdr>
          <w:top w:val="nil"/>
          <w:left w:val="nil"/>
          <w:bottom w:val="nil"/>
          <w:right w:val="nil"/>
          <w:between w:val="nil"/>
        </w:pBdr>
        <w:spacing w:before="121" w:line="240" w:lineRule="auto"/>
        <w:ind w:left="2419"/>
        <w:rPr>
          <w:b/>
          <w:color w:val="000000"/>
          <w:sz w:val="36"/>
          <w:szCs w:val="36"/>
        </w:rPr>
      </w:pPr>
      <w:r>
        <w:rPr>
          <w:b/>
          <w:noProof/>
          <w:color w:val="000000"/>
          <w:sz w:val="36"/>
          <w:szCs w:val="36"/>
        </w:rPr>
        <w:drawing>
          <wp:inline distT="19050" distB="19050" distL="19050" distR="19050" wp14:anchorId="78181776" wp14:editId="4F490DF7">
            <wp:extent cx="3048000" cy="804672"/>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2"/>
                    <a:srcRect/>
                    <a:stretch>
                      <a:fillRect/>
                    </a:stretch>
                  </pic:blipFill>
                  <pic:spPr>
                    <a:xfrm>
                      <a:off x="0" y="0"/>
                      <a:ext cx="3048000" cy="804672"/>
                    </a:xfrm>
                    <a:prstGeom prst="rect">
                      <a:avLst/>
                    </a:prstGeom>
                    <a:ln/>
                  </pic:spPr>
                </pic:pic>
              </a:graphicData>
            </a:graphic>
          </wp:inline>
        </w:drawing>
      </w:r>
    </w:p>
    <w:p w14:paraId="7C573D24" w14:textId="77777777" w:rsidR="003435DD" w:rsidRDefault="00333B5A">
      <w:pPr>
        <w:widowControl w:val="0"/>
        <w:pBdr>
          <w:top w:val="nil"/>
          <w:left w:val="nil"/>
          <w:bottom w:val="nil"/>
          <w:right w:val="nil"/>
          <w:between w:val="nil"/>
        </w:pBdr>
        <w:spacing w:before="498" w:line="240" w:lineRule="auto"/>
        <w:ind w:left="2419"/>
        <w:rPr>
          <w:b/>
          <w:color w:val="000000"/>
          <w:sz w:val="36"/>
          <w:szCs w:val="36"/>
        </w:rPr>
      </w:pPr>
      <w:r>
        <w:rPr>
          <w:b/>
          <w:noProof/>
          <w:color w:val="000000"/>
          <w:sz w:val="36"/>
          <w:szCs w:val="36"/>
        </w:rPr>
        <w:drawing>
          <wp:inline distT="19050" distB="19050" distL="19050" distR="19050" wp14:anchorId="40A99F90" wp14:editId="465B2131">
            <wp:extent cx="2926080" cy="499872"/>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3"/>
                    <a:srcRect/>
                    <a:stretch>
                      <a:fillRect/>
                    </a:stretch>
                  </pic:blipFill>
                  <pic:spPr>
                    <a:xfrm>
                      <a:off x="0" y="0"/>
                      <a:ext cx="2926080" cy="499872"/>
                    </a:xfrm>
                    <a:prstGeom prst="rect">
                      <a:avLst/>
                    </a:prstGeom>
                    <a:ln/>
                  </pic:spPr>
                </pic:pic>
              </a:graphicData>
            </a:graphic>
          </wp:inline>
        </w:drawing>
      </w:r>
    </w:p>
    <w:p w14:paraId="39D18E35" w14:textId="77777777" w:rsidR="003435DD" w:rsidRDefault="00333B5A">
      <w:pPr>
        <w:widowControl w:val="0"/>
        <w:pBdr>
          <w:top w:val="nil"/>
          <w:left w:val="nil"/>
          <w:bottom w:val="nil"/>
          <w:right w:val="nil"/>
          <w:between w:val="nil"/>
        </w:pBdr>
        <w:spacing w:before="578" w:line="240" w:lineRule="auto"/>
        <w:ind w:left="2419"/>
        <w:rPr>
          <w:b/>
          <w:color w:val="000000"/>
          <w:sz w:val="36"/>
          <w:szCs w:val="36"/>
        </w:rPr>
      </w:pPr>
      <w:r>
        <w:rPr>
          <w:b/>
          <w:noProof/>
          <w:color w:val="000000"/>
          <w:sz w:val="36"/>
          <w:szCs w:val="36"/>
        </w:rPr>
        <w:drawing>
          <wp:inline distT="19050" distB="19050" distL="19050" distR="19050" wp14:anchorId="31153263" wp14:editId="153AD4C9">
            <wp:extent cx="4291584" cy="499872"/>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4"/>
                    <a:srcRect/>
                    <a:stretch>
                      <a:fillRect/>
                    </a:stretch>
                  </pic:blipFill>
                  <pic:spPr>
                    <a:xfrm>
                      <a:off x="0" y="0"/>
                      <a:ext cx="4291584" cy="499872"/>
                    </a:xfrm>
                    <a:prstGeom prst="rect">
                      <a:avLst/>
                    </a:prstGeom>
                    <a:ln/>
                  </pic:spPr>
                </pic:pic>
              </a:graphicData>
            </a:graphic>
          </wp:inline>
        </w:drawing>
      </w:r>
    </w:p>
    <w:p w14:paraId="3749521C" w14:textId="77777777" w:rsidR="003435DD" w:rsidRDefault="00333B5A">
      <w:pPr>
        <w:widowControl w:val="0"/>
        <w:pBdr>
          <w:top w:val="nil"/>
          <w:left w:val="nil"/>
          <w:bottom w:val="nil"/>
          <w:right w:val="nil"/>
          <w:between w:val="nil"/>
        </w:pBdr>
        <w:spacing w:before="60" w:line="240" w:lineRule="auto"/>
        <w:ind w:left="2380"/>
        <w:rPr>
          <w:b/>
          <w:color w:val="000000"/>
          <w:sz w:val="36"/>
          <w:szCs w:val="36"/>
        </w:rPr>
      </w:pPr>
      <w:r>
        <w:rPr>
          <w:b/>
          <w:noProof/>
          <w:color w:val="000000"/>
          <w:sz w:val="36"/>
          <w:szCs w:val="36"/>
        </w:rPr>
        <w:drawing>
          <wp:inline distT="19050" distB="19050" distL="19050" distR="19050" wp14:anchorId="0D01EE2D" wp14:editId="1E1AEEF2">
            <wp:extent cx="4291584" cy="829056"/>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5"/>
                    <a:srcRect/>
                    <a:stretch>
                      <a:fillRect/>
                    </a:stretch>
                  </pic:blipFill>
                  <pic:spPr>
                    <a:xfrm>
                      <a:off x="0" y="0"/>
                      <a:ext cx="4291584" cy="829056"/>
                    </a:xfrm>
                    <a:prstGeom prst="rect">
                      <a:avLst/>
                    </a:prstGeom>
                    <a:ln/>
                  </pic:spPr>
                </pic:pic>
              </a:graphicData>
            </a:graphic>
          </wp:inline>
        </w:drawing>
      </w:r>
    </w:p>
    <w:p w14:paraId="12DFC142" w14:textId="77777777" w:rsidR="003435DD" w:rsidRDefault="00333B5A">
      <w:pPr>
        <w:widowControl w:val="0"/>
        <w:pBdr>
          <w:top w:val="nil"/>
          <w:left w:val="nil"/>
          <w:bottom w:val="nil"/>
          <w:right w:val="nil"/>
          <w:between w:val="nil"/>
        </w:pBdr>
        <w:spacing w:line="385" w:lineRule="auto"/>
        <w:ind w:left="2380" w:right="61" w:hanging="38"/>
        <w:rPr>
          <w:b/>
          <w:color w:val="000000"/>
          <w:sz w:val="36"/>
          <w:szCs w:val="36"/>
        </w:rPr>
      </w:pPr>
      <w:r>
        <w:rPr>
          <w:b/>
          <w:noProof/>
          <w:color w:val="000000"/>
          <w:sz w:val="36"/>
          <w:szCs w:val="36"/>
        </w:rPr>
        <w:drawing>
          <wp:inline distT="19050" distB="19050" distL="19050" distR="19050" wp14:anchorId="0A4D6F0B" wp14:editId="57A9A427">
            <wp:extent cx="1950720" cy="158496"/>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6"/>
                    <a:srcRect/>
                    <a:stretch>
                      <a:fillRect/>
                    </a:stretch>
                  </pic:blipFill>
                  <pic:spPr>
                    <a:xfrm>
                      <a:off x="0" y="0"/>
                      <a:ext cx="1950720" cy="158496"/>
                    </a:xfrm>
                    <a:prstGeom prst="rect">
                      <a:avLst/>
                    </a:prstGeom>
                    <a:ln/>
                  </pic:spPr>
                </pic:pic>
              </a:graphicData>
            </a:graphic>
          </wp:inline>
        </w:drawing>
      </w:r>
      <w:r>
        <w:rPr>
          <w:b/>
          <w:noProof/>
          <w:color w:val="000000"/>
          <w:sz w:val="36"/>
          <w:szCs w:val="36"/>
        </w:rPr>
        <w:drawing>
          <wp:inline distT="19050" distB="19050" distL="19050" distR="19050" wp14:anchorId="220B5DFC" wp14:editId="29216304">
            <wp:extent cx="853440" cy="865632"/>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7"/>
                    <a:srcRect/>
                    <a:stretch>
                      <a:fillRect/>
                    </a:stretch>
                  </pic:blipFill>
                  <pic:spPr>
                    <a:xfrm>
                      <a:off x="0" y="0"/>
                      <a:ext cx="853440" cy="865632"/>
                    </a:xfrm>
                    <a:prstGeom prst="rect">
                      <a:avLst/>
                    </a:prstGeom>
                    <a:ln/>
                  </pic:spPr>
                </pic:pic>
              </a:graphicData>
            </a:graphic>
          </wp:inline>
        </w:drawing>
      </w:r>
      <w:r>
        <w:rPr>
          <w:b/>
          <w:noProof/>
          <w:color w:val="000000"/>
          <w:sz w:val="36"/>
          <w:szCs w:val="36"/>
        </w:rPr>
        <w:drawing>
          <wp:inline distT="19050" distB="19050" distL="19050" distR="19050" wp14:anchorId="00E05B76" wp14:editId="3A216A86">
            <wp:extent cx="4291584" cy="499872"/>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8"/>
                    <a:srcRect/>
                    <a:stretch>
                      <a:fillRect/>
                    </a:stretch>
                  </pic:blipFill>
                  <pic:spPr>
                    <a:xfrm>
                      <a:off x="0" y="0"/>
                      <a:ext cx="4291584" cy="499872"/>
                    </a:xfrm>
                    <a:prstGeom prst="rect">
                      <a:avLst/>
                    </a:prstGeom>
                    <a:ln/>
                  </pic:spPr>
                </pic:pic>
              </a:graphicData>
            </a:graphic>
          </wp:inline>
        </w:drawing>
      </w:r>
      <w:r>
        <w:rPr>
          <w:b/>
          <w:noProof/>
          <w:color w:val="000000"/>
          <w:sz w:val="36"/>
          <w:szCs w:val="36"/>
        </w:rPr>
        <w:drawing>
          <wp:inline distT="19050" distB="19050" distL="19050" distR="19050" wp14:anchorId="2F007A69" wp14:editId="4064EA62">
            <wp:extent cx="804672" cy="670560"/>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9"/>
                    <a:srcRect/>
                    <a:stretch>
                      <a:fillRect/>
                    </a:stretch>
                  </pic:blipFill>
                  <pic:spPr>
                    <a:xfrm>
                      <a:off x="0" y="0"/>
                      <a:ext cx="804672" cy="670560"/>
                    </a:xfrm>
                    <a:prstGeom prst="rect">
                      <a:avLst/>
                    </a:prstGeom>
                    <a:ln/>
                  </pic:spPr>
                </pic:pic>
              </a:graphicData>
            </a:graphic>
          </wp:inline>
        </w:drawing>
      </w:r>
      <w:r>
        <w:rPr>
          <w:b/>
          <w:noProof/>
          <w:color w:val="000000"/>
          <w:sz w:val="36"/>
          <w:szCs w:val="36"/>
        </w:rPr>
        <w:drawing>
          <wp:inline distT="19050" distB="19050" distL="19050" distR="19050" wp14:anchorId="7A807C14" wp14:editId="2E24FA3C">
            <wp:extent cx="731520" cy="146304"/>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0"/>
                    <a:srcRect/>
                    <a:stretch>
                      <a:fillRect/>
                    </a:stretch>
                  </pic:blipFill>
                  <pic:spPr>
                    <a:xfrm>
                      <a:off x="0" y="0"/>
                      <a:ext cx="731520" cy="146304"/>
                    </a:xfrm>
                    <a:prstGeom prst="rect">
                      <a:avLst/>
                    </a:prstGeom>
                    <a:ln/>
                  </pic:spPr>
                </pic:pic>
              </a:graphicData>
            </a:graphic>
          </wp:inline>
        </w:drawing>
      </w:r>
    </w:p>
    <w:p w14:paraId="2D05C696" w14:textId="77777777" w:rsidR="003435DD" w:rsidRDefault="00333B5A">
      <w:pPr>
        <w:widowControl w:val="0"/>
        <w:pBdr>
          <w:top w:val="nil"/>
          <w:left w:val="nil"/>
          <w:bottom w:val="nil"/>
          <w:right w:val="nil"/>
          <w:between w:val="nil"/>
        </w:pBdr>
        <w:spacing w:line="240" w:lineRule="auto"/>
        <w:ind w:right="1021"/>
        <w:jc w:val="right"/>
        <w:rPr>
          <w:b/>
          <w:color w:val="000000"/>
          <w:sz w:val="36"/>
          <w:szCs w:val="36"/>
        </w:rPr>
        <w:sectPr w:rsidR="003435DD">
          <w:type w:val="continuous"/>
          <w:pgSz w:w="11900" w:h="16840"/>
          <w:pgMar w:top="6" w:right="11" w:bottom="0" w:left="0" w:header="0" w:footer="720" w:gutter="0"/>
          <w:cols w:space="720" w:equalWidth="0">
            <w:col w:w="11888" w:space="0"/>
          </w:cols>
        </w:sectPr>
      </w:pPr>
      <w:r>
        <w:rPr>
          <w:b/>
          <w:noProof/>
          <w:color w:val="000000"/>
          <w:sz w:val="36"/>
          <w:szCs w:val="36"/>
        </w:rPr>
        <w:drawing>
          <wp:inline distT="19050" distB="19050" distL="19050" distR="19050" wp14:anchorId="5BA0AA16" wp14:editId="3DA9E31C">
            <wp:extent cx="73152" cy="73152"/>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1"/>
                    <a:srcRect/>
                    <a:stretch>
                      <a:fillRect/>
                    </a:stretch>
                  </pic:blipFill>
                  <pic:spPr>
                    <a:xfrm>
                      <a:off x="0" y="0"/>
                      <a:ext cx="73152" cy="73152"/>
                    </a:xfrm>
                    <a:prstGeom prst="rect">
                      <a:avLst/>
                    </a:prstGeom>
                    <a:ln/>
                  </pic:spPr>
                </pic:pic>
              </a:graphicData>
            </a:graphic>
          </wp:inline>
        </w:drawing>
      </w:r>
    </w:p>
    <w:p w14:paraId="51A03884" w14:textId="77777777" w:rsidR="003435DD" w:rsidRDefault="00333B5A">
      <w:pPr>
        <w:widowControl w:val="0"/>
        <w:pBdr>
          <w:top w:val="nil"/>
          <w:left w:val="nil"/>
          <w:bottom w:val="nil"/>
          <w:right w:val="nil"/>
          <w:between w:val="nil"/>
        </w:pBdr>
        <w:spacing w:line="240" w:lineRule="auto"/>
        <w:rPr>
          <w:b/>
          <w:color w:val="000000"/>
          <w:sz w:val="36"/>
          <w:szCs w:val="36"/>
        </w:rPr>
      </w:pPr>
      <w:r>
        <w:rPr>
          <w:b/>
          <w:noProof/>
          <w:color w:val="000000"/>
          <w:sz w:val="36"/>
          <w:szCs w:val="36"/>
        </w:rPr>
        <w:drawing>
          <wp:inline distT="19050" distB="19050" distL="19050" distR="19050" wp14:anchorId="397A9033" wp14:editId="2DFAC500">
            <wp:extent cx="48768" cy="73152"/>
            <wp:effectExtent l="0" t="0" r="0" b="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2"/>
                    <a:srcRect/>
                    <a:stretch>
                      <a:fillRect/>
                    </a:stretch>
                  </pic:blipFill>
                  <pic:spPr>
                    <a:xfrm>
                      <a:off x="0" y="0"/>
                      <a:ext cx="48768" cy="73152"/>
                    </a:xfrm>
                    <a:prstGeom prst="rect">
                      <a:avLst/>
                    </a:prstGeom>
                    <a:ln/>
                  </pic:spPr>
                </pic:pic>
              </a:graphicData>
            </a:graphic>
          </wp:inline>
        </w:drawing>
      </w:r>
      <w:r>
        <w:rPr>
          <w:b/>
          <w:noProof/>
          <w:color w:val="000000"/>
          <w:sz w:val="36"/>
          <w:szCs w:val="36"/>
        </w:rPr>
        <w:drawing>
          <wp:inline distT="19050" distB="19050" distL="19050" distR="19050" wp14:anchorId="08646DFD" wp14:editId="0FDC4659">
            <wp:extent cx="1072896" cy="134112"/>
            <wp:effectExtent l="0" t="0" r="0" b="0"/>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3"/>
                    <a:srcRect/>
                    <a:stretch>
                      <a:fillRect/>
                    </a:stretch>
                  </pic:blipFill>
                  <pic:spPr>
                    <a:xfrm>
                      <a:off x="0" y="0"/>
                      <a:ext cx="1072896" cy="134112"/>
                    </a:xfrm>
                    <a:prstGeom prst="rect">
                      <a:avLst/>
                    </a:prstGeom>
                    <a:ln/>
                  </pic:spPr>
                </pic:pic>
              </a:graphicData>
            </a:graphic>
          </wp:inline>
        </w:drawing>
      </w:r>
      <w:r>
        <w:rPr>
          <w:b/>
          <w:noProof/>
          <w:color w:val="000000"/>
          <w:sz w:val="36"/>
          <w:szCs w:val="36"/>
        </w:rPr>
        <w:drawing>
          <wp:inline distT="19050" distB="19050" distL="19050" distR="19050" wp14:anchorId="10838A18" wp14:editId="21557251">
            <wp:extent cx="146304" cy="121920"/>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4"/>
                    <a:srcRect/>
                    <a:stretch>
                      <a:fillRect/>
                    </a:stretch>
                  </pic:blipFill>
                  <pic:spPr>
                    <a:xfrm>
                      <a:off x="0" y="0"/>
                      <a:ext cx="146304" cy="121920"/>
                    </a:xfrm>
                    <a:prstGeom prst="rect">
                      <a:avLst/>
                    </a:prstGeom>
                    <a:ln/>
                  </pic:spPr>
                </pic:pic>
              </a:graphicData>
            </a:graphic>
          </wp:inline>
        </w:drawing>
      </w:r>
      <w:r>
        <w:rPr>
          <w:b/>
          <w:color w:val="000000"/>
          <w:sz w:val="36"/>
          <w:szCs w:val="36"/>
        </w:rPr>
        <w:t>61</w:t>
      </w:r>
    </w:p>
    <w:p w14:paraId="0AA4F97F" w14:textId="77777777" w:rsidR="003435DD" w:rsidRDefault="00333B5A">
      <w:pPr>
        <w:widowControl w:val="0"/>
        <w:pBdr>
          <w:top w:val="nil"/>
          <w:left w:val="nil"/>
          <w:bottom w:val="nil"/>
          <w:right w:val="nil"/>
          <w:between w:val="nil"/>
        </w:pBdr>
        <w:spacing w:before="312" w:line="240" w:lineRule="auto"/>
        <w:rPr>
          <w:b/>
          <w:color w:val="000000"/>
          <w:sz w:val="36"/>
          <w:szCs w:val="36"/>
        </w:rPr>
      </w:pPr>
      <w:r>
        <w:rPr>
          <w:b/>
          <w:noProof/>
          <w:color w:val="000000"/>
          <w:sz w:val="36"/>
          <w:szCs w:val="36"/>
        </w:rPr>
        <w:drawing>
          <wp:inline distT="19050" distB="19050" distL="19050" distR="19050" wp14:anchorId="660F5EB9" wp14:editId="76B1BC1D">
            <wp:extent cx="341376" cy="158496"/>
            <wp:effectExtent l="0" t="0" r="0" 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5"/>
                    <a:srcRect/>
                    <a:stretch>
                      <a:fillRect/>
                    </a:stretch>
                  </pic:blipFill>
                  <pic:spPr>
                    <a:xfrm>
                      <a:off x="0" y="0"/>
                      <a:ext cx="341376" cy="158496"/>
                    </a:xfrm>
                    <a:prstGeom prst="rect">
                      <a:avLst/>
                    </a:prstGeom>
                    <a:ln/>
                  </pic:spPr>
                </pic:pic>
              </a:graphicData>
            </a:graphic>
          </wp:inline>
        </w:drawing>
      </w:r>
    </w:p>
    <w:p w14:paraId="760432EF" w14:textId="77777777" w:rsidR="003435DD" w:rsidRDefault="00333B5A">
      <w:pPr>
        <w:widowControl w:val="0"/>
        <w:pBdr>
          <w:top w:val="nil"/>
          <w:left w:val="nil"/>
          <w:bottom w:val="nil"/>
          <w:right w:val="nil"/>
          <w:between w:val="nil"/>
        </w:pBdr>
        <w:spacing w:before="783" w:line="240" w:lineRule="auto"/>
        <w:rPr>
          <w:b/>
          <w:color w:val="000000"/>
          <w:sz w:val="36"/>
          <w:szCs w:val="36"/>
        </w:rPr>
      </w:pPr>
      <w:r>
        <w:rPr>
          <w:b/>
          <w:noProof/>
          <w:color w:val="000000"/>
          <w:sz w:val="36"/>
          <w:szCs w:val="36"/>
        </w:rPr>
        <w:drawing>
          <wp:inline distT="19050" distB="19050" distL="19050" distR="19050" wp14:anchorId="1B8AADBB" wp14:editId="3237A8E4">
            <wp:extent cx="4315968" cy="804672"/>
            <wp:effectExtent l="0" t="0" r="0" b="0"/>
            <wp:docPr id="1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6"/>
                    <a:srcRect/>
                    <a:stretch>
                      <a:fillRect/>
                    </a:stretch>
                  </pic:blipFill>
                  <pic:spPr>
                    <a:xfrm>
                      <a:off x="0" y="0"/>
                      <a:ext cx="4315968" cy="804672"/>
                    </a:xfrm>
                    <a:prstGeom prst="rect">
                      <a:avLst/>
                    </a:prstGeom>
                    <a:ln/>
                  </pic:spPr>
                </pic:pic>
              </a:graphicData>
            </a:graphic>
          </wp:inline>
        </w:drawing>
      </w:r>
    </w:p>
    <w:p w14:paraId="1A22E4B3" w14:textId="77777777" w:rsidR="003435DD" w:rsidRDefault="00333B5A">
      <w:pPr>
        <w:widowControl w:val="0"/>
        <w:pBdr>
          <w:top w:val="nil"/>
          <w:left w:val="nil"/>
          <w:bottom w:val="nil"/>
          <w:right w:val="nil"/>
          <w:between w:val="nil"/>
        </w:pBdr>
        <w:spacing w:before="498" w:line="240" w:lineRule="auto"/>
        <w:rPr>
          <w:b/>
          <w:color w:val="000000"/>
          <w:sz w:val="36"/>
          <w:szCs w:val="36"/>
        </w:rPr>
      </w:pPr>
      <w:r>
        <w:rPr>
          <w:b/>
          <w:noProof/>
          <w:color w:val="000000"/>
          <w:sz w:val="36"/>
          <w:szCs w:val="36"/>
        </w:rPr>
        <w:drawing>
          <wp:inline distT="19050" distB="19050" distL="19050" distR="19050" wp14:anchorId="1C56F105" wp14:editId="4E691D83">
            <wp:extent cx="4315968" cy="1158240"/>
            <wp:effectExtent l="0" t="0" r="0" b="0"/>
            <wp:docPr id="1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7"/>
                    <a:srcRect/>
                    <a:stretch>
                      <a:fillRect/>
                    </a:stretch>
                  </pic:blipFill>
                  <pic:spPr>
                    <a:xfrm>
                      <a:off x="0" y="0"/>
                      <a:ext cx="4315968" cy="1158240"/>
                    </a:xfrm>
                    <a:prstGeom prst="rect">
                      <a:avLst/>
                    </a:prstGeom>
                    <a:ln/>
                  </pic:spPr>
                </pic:pic>
              </a:graphicData>
            </a:graphic>
          </wp:inline>
        </w:drawing>
      </w:r>
    </w:p>
    <w:p w14:paraId="47AC73D4" w14:textId="77777777" w:rsidR="003435DD" w:rsidRDefault="00333B5A">
      <w:pPr>
        <w:widowControl w:val="0"/>
        <w:pBdr>
          <w:top w:val="nil"/>
          <w:left w:val="nil"/>
          <w:bottom w:val="nil"/>
          <w:right w:val="nil"/>
          <w:between w:val="nil"/>
        </w:pBdr>
        <w:spacing w:line="240" w:lineRule="auto"/>
        <w:rPr>
          <w:b/>
          <w:color w:val="000000"/>
          <w:sz w:val="36"/>
          <w:szCs w:val="36"/>
        </w:rPr>
      </w:pPr>
      <w:r>
        <w:rPr>
          <w:b/>
          <w:noProof/>
          <w:color w:val="000000"/>
          <w:sz w:val="36"/>
          <w:szCs w:val="36"/>
        </w:rPr>
        <w:drawing>
          <wp:inline distT="19050" distB="19050" distL="19050" distR="19050" wp14:anchorId="319E1C7B" wp14:editId="19B7781F">
            <wp:extent cx="1584960" cy="170688"/>
            <wp:effectExtent l="0" t="0" r="0" b="0"/>
            <wp:docPr id="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8"/>
                    <a:srcRect/>
                    <a:stretch>
                      <a:fillRect/>
                    </a:stretch>
                  </pic:blipFill>
                  <pic:spPr>
                    <a:xfrm>
                      <a:off x="0" y="0"/>
                      <a:ext cx="1584960" cy="170688"/>
                    </a:xfrm>
                    <a:prstGeom prst="rect">
                      <a:avLst/>
                    </a:prstGeom>
                    <a:ln/>
                  </pic:spPr>
                </pic:pic>
              </a:graphicData>
            </a:graphic>
          </wp:inline>
        </w:drawing>
      </w:r>
    </w:p>
    <w:p w14:paraId="3DE46CD3" w14:textId="77777777" w:rsidR="003435DD" w:rsidRDefault="00333B5A">
      <w:pPr>
        <w:widowControl w:val="0"/>
        <w:pBdr>
          <w:top w:val="nil"/>
          <w:left w:val="nil"/>
          <w:bottom w:val="nil"/>
          <w:right w:val="nil"/>
          <w:between w:val="nil"/>
        </w:pBdr>
        <w:spacing w:before="665" w:line="240" w:lineRule="auto"/>
        <w:rPr>
          <w:b/>
          <w:color w:val="000000"/>
          <w:sz w:val="36"/>
          <w:szCs w:val="36"/>
        </w:rPr>
      </w:pPr>
      <w:r>
        <w:rPr>
          <w:b/>
          <w:noProof/>
          <w:color w:val="000000"/>
          <w:sz w:val="36"/>
          <w:szCs w:val="36"/>
        </w:rPr>
        <w:drawing>
          <wp:inline distT="19050" distB="19050" distL="19050" distR="19050" wp14:anchorId="2E880425" wp14:editId="3313D2D6">
            <wp:extent cx="4291584" cy="816864"/>
            <wp:effectExtent l="0" t="0" r="0" b="0"/>
            <wp:docPr id="1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9"/>
                    <a:srcRect/>
                    <a:stretch>
                      <a:fillRect/>
                    </a:stretch>
                  </pic:blipFill>
                  <pic:spPr>
                    <a:xfrm>
                      <a:off x="0" y="0"/>
                      <a:ext cx="4291584" cy="816864"/>
                    </a:xfrm>
                    <a:prstGeom prst="rect">
                      <a:avLst/>
                    </a:prstGeom>
                    <a:ln/>
                  </pic:spPr>
                </pic:pic>
              </a:graphicData>
            </a:graphic>
          </wp:inline>
        </w:drawing>
      </w:r>
    </w:p>
    <w:p w14:paraId="7F2FA833" w14:textId="77777777" w:rsidR="003435DD" w:rsidRDefault="00333B5A">
      <w:pPr>
        <w:widowControl w:val="0"/>
        <w:pBdr>
          <w:top w:val="nil"/>
          <w:left w:val="nil"/>
          <w:bottom w:val="nil"/>
          <w:right w:val="nil"/>
          <w:between w:val="nil"/>
        </w:pBdr>
        <w:spacing w:before="495" w:line="240" w:lineRule="auto"/>
        <w:rPr>
          <w:b/>
          <w:color w:val="000000"/>
          <w:sz w:val="36"/>
          <w:szCs w:val="36"/>
        </w:rPr>
      </w:pPr>
      <w:r>
        <w:rPr>
          <w:b/>
          <w:noProof/>
          <w:color w:val="000000"/>
          <w:sz w:val="36"/>
          <w:szCs w:val="36"/>
        </w:rPr>
        <w:lastRenderedPageBreak/>
        <w:drawing>
          <wp:inline distT="19050" distB="19050" distL="19050" distR="19050" wp14:anchorId="1A8C3BF4" wp14:editId="10E4BBD0">
            <wp:extent cx="73152" cy="36576"/>
            <wp:effectExtent l="0" t="0" r="0" b="0"/>
            <wp:docPr id="2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0"/>
                    <a:srcRect/>
                    <a:stretch>
                      <a:fillRect/>
                    </a:stretch>
                  </pic:blipFill>
                  <pic:spPr>
                    <a:xfrm>
                      <a:off x="0" y="0"/>
                      <a:ext cx="73152" cy="36576"/>
                    </a:xfrm>
                    <a:prstGeom prst="rect">
                      <a:avLst/>
                    </a:prstGeom>
                    <a:ln/>
                  </pic:spPr>
                </pic:pic>
              </a:graphicData>
            </a:graphic>
          </wp:inline>
        </w:drawing>
      </w:r>
      <w:r>
        <w:rPr>
          <w:b/>
          <w:noProof/>
          <w:color w:val="000000"/>
          <w:sz w:val="36"/>
          <w:szCs w:val="36"/>
        </w:rPr>
        <w:drawing>
          <wp:inline distT="19050" distB="19050" distL="19050" distR="19050" wp14:anchorId="3205C892" wp14:editId="22EC50BF">
            <wp:extent cx="4340352" cy="1804416"/>
            <wp:effectExtent l="0" t="0" r="0" b="0"/>
            <wp:docPr id="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1"/>
                    <a:srcRect/>
                    <a:stretch>
                      <a:fillRect/>
                    </a:stretch>
                  </pic:blipFill>
                  <pic:spPr>
                    <a:xfrm>
                      <a:off x="0" y="0"/>
                      <a:ext cx="4340352" cy="1804416"/>
                    </a:xfrm>
                    <a:prstGeom prst="rect">
                      <a:avLst/>
                    </a:prstGeom>
                    <a:ln/>
                  </pic:spPr>
                </pic:pic>
              </a:graphicData>
            </a:graphic>
          </wp:inline>
        </w:drawing>
      </w:r>
    </w:p>
    <w:p w14:paraId="6254ACA7" w14:textId="77777777" w:rsidR="003435DD" w:rsidRDefault="00333B5A">
      <w:pPr>
        <w:widowControl w:val="0"/>
        <w:pBdr>
          <w:top w:val="nil"/>
          <w:left w:val="nil"/>
          <w:bottom w:val="nil"/>
          <w:right w:val="nil"/>
          <w:between w:val="nil"/>
        </w:pBdr>
        <w:spacing w:line="240" w:lineRule="auto"/>
        <w:rPr>
          <w:b/>
          <w:color w:val="000000"/>
          <w:sz w:val="36"/>
          <w:szCs w:val="36"/>
        </w:rPr>
      </w:pPr>
      <w:r>
        <w:rPr>
          <w:b/>
          <w:noProof/>
          <w:color w:val="000000"/>
          <w:sz w:val="36"/>
          <w:szCs w:val="36"/>
        </w:rPr>
        <w:drawing>
          <wp:inline distT="19050" distB="19050" distL="19050" distR="19050" wp14:anchorId="5EE282B5" wp14:editId="32BD32FF">
            <wp:extent cx="438912" cy="158496"/>
            <wp:effectExtent l="0" t="0" r="0" b="0"/>
            <wp:docPr id="2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52"/>
                    <a:srcRect/>
                    <a:stretch>
                      <a:fillRect/>
                    </a:stretch>
                  </pic:blipFill>
                  <pic:spPr>
                    <a:xfrm>
                      <a:off x="0" y="0"/>
                      <a:ext cx="438912" cy="158496"/>
                    </a:xfrm>
                    <a:prstGeom prst="rect">
                      <a:avLst/>
                    </a:prstGeom>
                    <a:ln/>
                  </pic:spPr>
                </pic:pic>
              </a:graphicData>
            </a:graphic>
          </wp:inline>
        </w:drawing>
      </w:r>
    </w:p>
    <w:p w14:paraId="657073E2" w14:textId="77777777" w:rsidR="003435DD" w:rsidRDefault="00333B5A">
      <w:pPr>
        <w:widowControl w:val="0"/>
        <w:pBdr>
          <w:top w:val="nil"/>
          <w:left w:val="nil"/>
          <w:bottom w:val="nil"/>
          <w:right w:val="nil"/>
          <w:between w:val="nil"/>
        </w:pBdr>
        <w:spacing w:before="207" w:line="240" w:lineRule="auto"/>
        <w:rPr>
          <w:b/>
          <w:color w:val="000000"/>
          <w:sz w:val="36"/>
          <w:szCs w:val="36"/>
        </w:rPr>
      </w:pPr>
      <w:r>
        <w:rPr>
          <w:b/>
          <w:noProof/>
          <w:color w:val="000000"/>
          <w:sz w:val="36"/>
          <w:szCs w:val="36"/>
        </w:rPr>
        <w:drawing>
          <wp:inline distT="19050" distB="19050" distL="19050" distR="19050" wp14:anchorId="1F5A20ED" wp14:editId="5FADF817">
            <wp:extent cx="3803903" cy="219456"/>
            <wp:effectExtent l="0" t="0" r="0" b="0"/>
            <wp:docPr id="2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53"/>
                    <a:srcRect/>
                    <a:stretch>
                      <a:fillRect/>
                    </a:stretch>
                  </pic:blipFill>
                  <pic:spPr>
                    <a:xfrm>
                      <a:off x="0" y="0"/>
                      <a:ext cx="3803903" cy="219456"/>
                    </a:xfrm>
                    <a:prstGeom prst="rect">
                      <a:avLst/>
                    </a:prstGeom>
                    <a:ln/>
                  </pic:spPr>
                </pic:pic>
              </a:graphicData>
            </a:graphic>
          </wp:inline>
        </w:drawing>
      </w:r>
    </w:p>
    <w:p w14:paraId="261A908D" w14:textId="77777777" w:rsidR="003435DD" w:rsidRDefault="00333B5A">
      <w:pPr>
        <w:widowControl w:val="0"/>
        <w:pBdr>
          <w:top w:val="nil"/>
          <w:left w:val="nil"/>
          <w:bottom w:val="nil"/>
          <w:right w:val="nil"/>
          <w:between w:val="nil"/>
        </w:pBdr>
        <w:spacing w:before="403" w:line="240" w:lineRule="auto"/>
        <w:rPr>
          <w:b/>
          <w:color w:val="000000"/>
          <w:sz w:val="36"/>
          <w:szCs w:val="36"/>
        </w:rPr>
      </w:pPr>
      <w:r>
        <w:rPr>
          <w:b/>
          <w:noProof/>
          <w:color w:val="000000"/>
          <w:sz w:val="36"/>
          <w:szCs w:val="36"/>
        </w:rPr>
        <w:drawing>
          <wp:inline distT="19050" distB="19050" distL="19050" distR="19050" wp14:anchorId="30137BF3" wp14:editId="7686DAD6">
            <wp:extent cx="682752" cy="243840"/>
            <wp:effectExtent l="0" t="0" r="0" b="0"/>
            <wp:docPr id="2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54"/>
                    <a:srcRect/>
                    <a:stretch>
                      <a:fillRect/>
                    </a:stretch>
                  </pic:blipFill>
                  <pic:spPr>
                    <a:xfrm>
                      <a:off x="0" y="0"/>
                      <a:ext cx="682752" cy="243840"/>
                    </a:xfrm>
                    <a:prstGeom prst="rect">
                      <a:avLst/>
                    </a:prstGeom>
                    <a:ln/>
                  </pic:spPr>
                </pic:pic>
              </a:graphicData>
            </a:graphic>
          </wp:inline>
        </w:drawing>
      </w:r>
      <w:r>
        <w:rPr>
          <w:b/>
          <w:noProof/>
          <w:color w:val="000000"/>
          <w:sz w:val="36"/>
          <w:szCs w:val="36"/>
        </w:rPr>
        <w:drawing>
          <wp:inline distT="19050" distB="19050" distL="19050" distR="19050" wp14:anchorId="2E864179" wp14:editId="6F8A9100">
            <wp:extent cx="853440" cy="804672"/>
            <wp:effectExtent l="0" t="0" r="0" b="0"/>
            <wp:docPr id="2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5"/>
                    <a:srcRect/>
                    <a:stretch>
                      <a:fillRect/>
                    </a:stretch>
                  </pic:blipFill>
                  <pic:spPr>
                    <a:xfrm>
                      <a:off x="0" y="0"/>
                      <a:ext cx="853440" cy="804672"/>
                    </a:xfrm>
                    <a:prstGeom prst="rect">
                      <a:avLst/>
                    </a:prstGeom>
                    <a:ln/>
                  </pic:spPr>
                </pic:pic>
              </a:graphicData>
            </a:graphic>
          </wp:inline>
        </w:drawing>
      </w:r>
    </w:p>
    <w:p w14:paraId="642836D4" w14:textId="77777777" w:rsidR="003435DD" w:rsidRDefault="00333B5A">
      <w:pPr>
        <w:widowControl w:val="0"/>
        <w:pBdr>
          <w:top w:val="nil"/>
          <w:left w:val="nil"/>
          <w:bottom w:val="nil"/>
          <w:right w:val="nil"/>
          <w:between w:val="nil"/>
        </w:pBdr>
        <w:spacing w:before="2808" w:line="240" w:lineRule="auto"/>
        <w:rPr>
          <w:b/>
          <w:color w:val="000000"/>
          <w:sz w:val="36"/>
          <w:szCs w:val="36"/>
        </w:rPr>
      </w:pPr>
      <w:r>
        <w:rPr>
          <w:b/>
          <w:noProof/>
          <w:color w:val="000000"/>
          <w:sz w:val="36"/>
          <w:szCs w:val="36"/>
        </w:rPr>
        <w:drawing>
          <wp:inline distT="19050" distB="19050" distL="19050" distR="19050" wp14:anchorId="31E9A93B" wp14:editId="6C0E1C90">
            <wp:extent cx="170688" cy="36576"/>
            <wp:effectExtent l="0" t="0" r="0" b="0"/>
            <wp:docPr id="2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56"/>
                    <a:srcRect/>
                    <a:stretch>
                      <a:fillRect/>
                    </a:stretch>
                  </pic:blipFill>
                  <pic:spPr>
                    <a:xfrm>
                      <a:off x="0" y="0"/>
                      <a:ext cx="170688" cy="36576"/>
                    </a:xfrm>
                    <a:prstGeom prst="rect">
                      <a:avLst/>
                    </a:prstGeom>
                    <a:ln/>
                  </pic:spPr>
                </pic:pic>
              </a:graphicData>
            </a:graphic>
          </wp:inline>
        </w:drawing>
      </w:r>
    </w:p>
    <w:p w14:paraId="75CC5966" w14:textId="77777777" w:rsidR="003435DD" w:rsidRDefault="00333B5A">
      <w:pPr>
        <w:widowControl w:val="0"/>
        <w:pBdr>
          <w:top w:val="nil"/>
          <w:left w:val="nil"/>
          <w:bottom w:val="nil"/>
          <w:right w:val="nil"/>
          <w:between w:val="nil"/>
        </w:pBdr>
        <w:spacing w:before="6115" w:line="240" w:lineRule="auto"/>
        <w:rPr>
          <w:b/>
          <w:color w:val="000000"/>
          <w:sz w:val="36"/>
          <w:szCs w:val="36"/>
        </w:rPr>
        <w:sectPr w:rsidR="003435DD">
          <w:type w:val="continuous"/>
          <w:pgSz w:w="11900" w:h="16840"/>
          <w:pgMar w:top="6" w:right="533" w:bottom="0" w:left="460" w:header="0" w:footer="720" w:gutter="0"/>
          <w:cols w:num="2" w:space="720" w:equalWidth="0">
            <w:col w:w="5460" w:space="0"/>
            <w:col w:w="5460" w:space="0"/>
          </w:cols>
        </w:sectPr>
      </w:pPr>
      <w:r>
        <w:rPr>
          <w:b/>
          <w:noProof/>
          <w:color w:val="000000"/>
          <w:sz w:val="36"/>
          <w:szCs w:val="36"/>
        </w:rPr>
        <w:drawing>
          <wp:inline distT="19050" distB="19050" distL="19050" distR="19050" wp14:anchorId="746AC23C" wp14:editId="3EAA76CD">
            <wp:extent cx="195072" cy="48768"/>
            <wp:effectExtent l="0" t="0" r="0" b="0"/>
            <wp:docPr id="3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57"/>
                    <a:srcRect/>
                    <a:stretch>
                      <a:fillRect/>
                    </a:stretch>
                  </pic:blipFill>
                  <pic:spPr>
                    <a:xfrm>
                      <a:off x="0" y="0"/>
                      <a:ext cx="195072" cy="48768"/>
                    </a:xfrm>
                    <a:prstGeom prst="rect">
                      <a:avLst/>
                    </a:prstGeom>
                    <a:ln/>
                  </pic:spPr>
                </pic:pic>
              </a:graphicData>
            </a:graphic>
          </wp:inline>
        </w:drawing>
      </w:r>
    </w:p>
    <w:p w14:paraId="3B8E9DF5" w14:textId="77777777" w:rsidR="003435DD" w:rsidRDefault="00333B5A">
      <w:pPr>
        <w:widowControl w:val="0"/>
        <w:pBdr>
          <w:top w:val="nil"/>
          <w:left w:val="nil"/>
          <w:bottom w:val="nil"/>
          <w:right w:val="nil"/>
          <w:between w:val="nil"/>
        </w:pBdr>
        <w:spacing w:line="240" w:lineRule="auto"/>
        <w:ind w:right="1395"/>
        <w:jc w:val="right"/>
        <w:rPr>
          <w:b/>
          <w:color w:val="000000"/>
          <w:sz w:val="36"/>
          <w:szCs w:val="36"/>
        </w:rPr>
      </w:pPr>
      <w:r>
        <w:rPr>
          <w:b/>
          <w:color w:val="000000"/>
          <w:sz w:val="36"/>
          <w:szCs w:val="36"/>
        </w:rPr>
        <w:t>62</w:t>
      </w:r>
      <w:r>
        <w:rPr>
          <w:noProof/>
        </w:rPr>
        <w:drawing>
          <wp:anchor distT="19050" distB="19050" distL="19050" distR="19050" simplePos="0" relativeHeight="251661312" behindDoc="0" locked="0" layoutInCell="1" hidden="0" allowOverlap="1" wp14:anchorId="2C9C6BD1" wp14:editId="07E1067F">
            <wp:simplePos x="0" y="0"/>
            <wp:positionH relativeFrom="column">
              <wp:posOffset>19050</wp:posOffset>
            </wp:positionH>
            <wp:positionV relativeFrom="paragraph">
              <wp:posOffset>117349</wp:posOffset>
            </wp:positionV>
            <wp:extent cx="1097280" cy="134112"/>
            <wp:effectExtent l="0" t="0" r="0" b="0"/>
            <wp:wrapSquare wrapText="right" distT="19050" distB="19050" distL="19050" distR="19050"/>
            <wp:docPr id="3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58"/>
                    <a:srcRect/>
                    <a:stretch>
                      <a:fillRect/>
                    </a:stretch>
                  </pic:blipFill>
                  <pic:spPr>
                    <a:xfrm>
                      <a:off x="0" y="0"/>
                      <a:ext cx="1097280" cy="134112"/>
                    </a:xfrm>
                    <a:prstGeom prst="rect">
                      <a:avLst/>
                    </a:prstGeom>
                    <a:ln/>
                  </pic:spPr>
                </pic:pic>
              </a:graphicData>
            </a:graphic>
          </wp:anchor>
        </w:drawing>
      </w:r>
    </w:p>
    <w:p w14:paraId="694E9C3D" w14:textId="77777777" w:rsidR="003435DD" w:rsidRDefault="00333B5A">
      <w:pPr>
        <w:widowControl w:val="0"/>
        <w:pBdr>
          <w:top w:val="nil"/>
          <w:left w:val="nil"/>
          <w:bottom w:val="nil"/>
          <w:right w:val="nil"/>
          <w:between w:val="nil"/>
        </w:pBdr>
        <w:spacing w:line="240" w:lineRule="auto"/>
        <w:ind w:right="1213"/>
        <w:jc w:val="right"/>
        <w:rPr>
          <w:b/>
          <w:color w:val="000000"/>
          <w:sz w:val="36"/>
          <w:szCs w:val="36"/>
        </w:rPr>
      </w:pPr>
      <w:r>
        <w:rPr>
          <w:b/>
          <w:noProof/>
          <w:color w:val="000000"/>
          <w:sz w:val="36"/>
          <w:szCs w:val="36"/>
        </w:rPr>
        <w:drawing>
          <wp:inline distT="19050" distB="19050" distL="19050" distR="19050" wp14:anchorId="5EC2FA3F" wp14:editId="790720FE">
            <wp:extent cx="414528" cy="170688"/>
            <wp:effectExtent l="0" t="0" r="0" b="0"/>
            <wp:docPr id="2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9"/>
                    <a:srcRect/>
                    <a:stretch>
                      <a:fillRect/>
                    </a:stretch>
                  </pic:blipFill>
                  <pic:spPr>
                    <a:xfrm>
                      <a:off x="0" y="0"/>
                      <a:ext cx="414528" cy="170688"/>
                    </a:xfrm>
                    <a:prstGeom prst="rect">
                      <a:avLst/>
                    </a:prstGeom>
                    <a:ln/>
                  </pic:spPr>
                </pic:pic>
              </a:graphicData>
            </a:graphic>
          </wp:inline>
        </w:drawing>
      </w:r>
    </w:p>
    <w:p w14:paraId="07CCC102" w14:textId="77777777" w:rsidR="003435DD" w:rsidRDefault="00333B5A">
      <w:pPr>
        <w:widowControl w:val="0"/>
        <w:pBdr>
          <w:top w:val="nil"/>
          <w:left w:val="nil"/>
          <w:bottom w:val="nil"/>
          <w:right w:val="nil"/>
          <w:between w:val="nil"/>
        </w:pBdr>
        <w:spacing w:before="646" w:line="240" w:lineRule="auto"/>
        <w:ind w:left="806"/>
        <w:rPr>
          <w:b/>
          <w:color w:val="000000"/>
          <w:sz w:val="36"/>
          <w:szCs w:val="36"/>
        </w:rPr>
      </w:pPr>
      <w:r>
        <w:rPr>
          <w:b/>
          <w:noProof/>
          <w:color w:val="000000"/>
          <w:sz w:val="36"/>
          <w:szCs w:val="36"/>
        </w:rPr>
        <w:drawing>
          <wp:inline distT="19050" distB="19050" distL="19050" distR="19050" wp14:anchorId="2189B5DF" wp14:editId="3B1300C2">
            <wp:extent cx="463296" cy="414528"/>
            <wp:effectExtent l="0" t="0" r="0" b="0"/>
            <wp:docPr id="2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60"/>
                    <a:srcRect/>
                    <a:stretch>
                      <a:fillRect/>
                    </a:stretch>
                  </pic:blipFill>
                  <pic:spPr>
                    <a:xfrm>
                      <a:off x="0" y="0"/>
                      <a:ext cx="463296" cy="414528"/>
                    </a:xfrm>
                    <a:prstGeom prst="rect">
                      <a:avLst/>
                    </a:prstGeom>
                    <a:ln/>
                  </pic:spPr>
                </pic:pic>
              </a:graphicData>
            </a:graphic>
          </wp:inline>
        </w:drawing>
      </w:r>
      <w:r>
        <w:rPr>
          <w:b/>
          <w:noProof/>
          <w:color w:val="000000"/>
          <w:sz w:val="36"/>
          <w:szCs w:val="36"/>
        </w:rPr>
        <w:drawing>
          <wp:inline distT="19050" distB="19050" distL="19050" distR="19050" wp14:anchorId="6310D6A9" wp14:editId="1807F67A">
            <wp:extent cx="1146048" cy="158496"/>
            <wp:effectExtent l="0" t="0" r="0" b="0"/>
            <wp:docPr id="38"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61"/>
                    <a:srcRect/>
                    <a:stretch>
                      <a:fillRect/>
                    </a:stretch>
                  </pic:blipFill>
                  <pic:spPr>
                    <a:xfrm>
                      <a:off x="0" y="0"/>
                      <a:ext cx="1146048" cy="158496"/>
                    </a:xfrm>
                    <a:prstGeom prst="rect">
                      <a:avLst/>
                    </a:prstGeom>
                    <a:ln/>
                  </pic:spPr>
                </pic:pic>
              </a:graphicData>
            </a:graphic>
          </wp:inline>
        </w:drawing>
      </w:r>
    </w:p>
    <w:p w14:paraId="55150BF8" w14:textId="77777777" w:rsidR="003435DD" w:rsidRDefault="00333B5A">
      <w:pPr>
        <w:widowControl w:val="0"/>
        <w:pBdr>
          <w:top w:val="nil"/>
          <w:left w:val="nil"/>
          <w:bottom w:val="nil"/>
          <w:right w:val="nil"/>
          <w:between w:val="nil"/>
        </w:pBdr>
        <w:spacing w:before="98" w:line="240" w:lineRule="auto"/>
        <w:ind w:left="2496"/>
        <w:rPr>
          <w:b/>
          <w:color w:val="000000"/>
          <w:sz w:val="36"/>
          <w:szCs w:val="36"/>
        </w:rPr>
      </w:pPr>
      <w:r>
        <w:rPr>
          <w:b/>
          <w:noProof/>
          <w:color w:val="000000"/>
          <w:sz w:val="36"/>
          <w:szCs w:val="36"/>
        </w:rPr>
        <w:drawing>
          <wp:inline distT="19050" distB="19050" distL="19050" distR="19050" wp14:anchorId="04875B13" wp14:editId="57BD9695">
            <wp:extent cx="4291584" cy="195072"/>
            <wp:effectExtent l="0" t="0" r="0" b="0"/>
            <wp:docPr id="36"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62"/>
                    <a:srcRect/>
                    <a:stretch>
                      <a:fillRect/>
                    </a:stretch>
                  </pic:blipFill>
                  <pic:spPr>
                    <a:xfrm>
                      <a:off x="0" y="0"/>
                      <a:ext cx="4291584" cy="195072"/>
                    </a:xfrm>
                    <a:prstGeom prst="rect">
                      <a:avLst/>
                    </a:prstGeom>
                    <a:ln/>
                  </pic:spPr>
                </pic:pic>
              </a:graphicData>
            </a:graphic>
          </wp:inline>
        </w:drawing>
      </w:r>
    </w:p>
    <w:p w14:paraId="2379034F" w14:textId="77777777" w:rsidR="003435DD" w:rsidRDefault="00333B5A">
      <w:pPr>
        <w:widowControl w:val="0"/>
        <w:pBdr>
          <w:top w:val="nil"/>
          <w:left w:val="nil"/>
          <w:bottom w:val="nil"/>
          <w:right w:val="nil"/>
          <w:between w:val="nil"/>
        </w:pBdr>
        <w:spacing w:before="6" w:line="240" w:lineRule="auto"/>
        <w:ind w:left="691"/>
        <w:rPr>
          <w:b/>
          <w:color w:val="000000"/>
          <w:sz w:val="36"/>
          <w:szCs w:val="36"/>
        </w:rPr>
        <w:sectPr w:rsidR="003435DD">
          <w:type w:val="continuous"/>
          <w:pgSz w:w="11900" w:h="16840"/>
          <w:pgMar w:top="6" w:right="11" w:bottom="0" w:left="0" w:header="0" w:footer="720" w:gutter="0"/>
          <w:cols w:space="720" w:equalWidth="0">
            <w:col w:w="11888" w:space="0"/>
          </w:cols>
        </w:sectPr>
      </w:pPr>
      <w:r>
        <w:rPr>
          <w:b/>
          <w:noProof/>
          <w:color w:val="000000"/>
          <w:sz w:val="36"/>
          <w:szCs w:val="36"/>
        </w:rPr>
        <w:drawing>
          <wp:inline distT="19050" distB="19050" distL="19050" distR="19050" wp14:anchorId="1F46B230" wp14:editId="762EB007">
            <wp:extent cx="97536" cy="48768"/>
            <wp:effectExtent l="0" t="0" r="0" b="0"/>
            <wp:docPr id="37"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63"/>
                    <a:srcRect/>
                    <a:stretch>
                      <a:fillRect/>
                    </a:stretch>
                  </pic:blipFill>
                  <pic:spPr>
                    <a:xfrm>
                      <a:off x="0" y="0"/>
                      <a:ext cx="97536" cy="48768"/>
                    </a:xfrm>
                    <a:prstGeom prst="rect">
                      <a:avLst/>
                    </a:prstGeom>
                    <a:ln/>
                  </pic:spPr>
                </pic:pic>
              </a:graphicData>
            </a:graphic>
          </wp:inline>
        </w:drawing>
      </w:r>
    </w:p>
    <w:p w14:paraId="7480BBD9" w14:textId="77777777" w:rsidR="003435DD" w:rsidRDefault="00333B5A">
      <w:pPr>
        <w:widowControl w:val="0"/>
        <w:pBdr>
          <w:top w:val="nil"/>
          <w:left w:val="nil"/>
          <w:bottom w:val="nil"/>
          <w:right w:val="nil"/>
          <w:between w:val="nil"/>
        </w:pBdr>
        <w:spacing w:before="25" w:line="856" w:lineRule="auto"/>
        <w:rPr>
          <w:b/>
          <w:color w:val="000000"/>
          <w:sz w:val="36"/>
          <w:szCs w:val="36"/>
        </w:rPr>
      </w:pPr>
      <w:r>
        <w:rPr>
          <w:b/>
          <w:noProof/>
          <w:color w:val="000000"/>
          <w:sz w:val="36"/>
          <w:szCs w:val="36"/>
        </w:rPr>
        <w:drawing>
          <wp:inline distT="19050" distB="19050" distL="19050" distR="19050" wp14:anchorId="7823FF84" wp14:editId="180E5847">
            <wp:extent cx="1024128" cy="158496"/>
            <wp:effectExtent l="0" t="0" r="0" b="0"/>
            <wp:docPr id="43"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64"/>
                    <a:srcRect/>
                    <a:stretch>
                      <a:fillRect/>
                    </a:stretch>
                  </pic:blipFill>
                  <pic:spPr>
                    <a:xfrm>
                      <a:off x="0" y="0"/>
                      <a:ext cx="1024128" cy="158496"/>
                    </a:xfrm>
                    <a:prstGeom prst="rect">
                      <a:avLst/>
                    </a:prstGeom>
                    <a:ln/>
                  </pic:spPr>
                </pic:pic>
              </a:graphicData>
            </a:graphic>
          </wp:inline>
        </w:drawing>
      </w:r>
      <w:r>
        <w:rPr>
          <w:b/>
          <w:noProof/>
          <w:color w:val="000000"/>
          <w:sz w:val="36"/>
          <w:szCs w:val="36"/>
        </w:rPr>
        <w:drawing>
          <wp:inline distT="19050" distB="19050" distL="19050" distR="19050" wp14:anchorId="795D4FDD" wp14:editId="0BCDDAB5">
            <wp:extent cx="877824" cy="841248"/>
            <wp:effectExtent l="0" t="0" r="0" b="0"/>
            <wp:docPr id="45"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65"/>
                    <a:srcRect/>
                    <a:stretch>
                      <a:fillRect/>
                    </a:stretch>
                  </pic:blipFill>
                  <pic:spPr>
                    <a:xfrm>
                      <a:off x="0" y="0"/>
                      <a:ext cx="877824" cy="841248"/>
                    </a:xfrm>
                    <a:prstGeom prst="rect">
                      <a:avLst/>
                    </a:prstGeom>
                    <a:ln/>
                  </pic:spPr>
                </pic:pic>
              </a:graphicData>
            </a:graphic>
          </wp:inline>
        </w:drawing>
      </w:r>
      <w:r>
        <w:rPr>
          <w:b/>
          <w:noProof/>
          <w:color w:val="000000"/>
          <w:sz w:val="36"/>
          <w:szCs w:val="36"/>
        </w:rPr>
        <w:drawing>
          <wp:inline distT="19050" distB="19050" distL="19050" distR="19050" wp14:anchorId="734C0A52" wp14:editId="4734F150">
            <wp:extent cx="438912" cy="451104"/>
            <wp:effectExtent l="0" t="0" r="0" b="0"/>
            <wp:docPr id="40"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66"/>
                    <a:srcRect/>
                    <a:stretch>
                      <a:fillRect/>
                    </a:stretch>
                  </pic:blipFill>
                  <pic:spPr>
                    <a:xfrm>
                      <a:off x="0" y="0"/>
                      <a:ext cx="438912" cy="451104"/>
                    </a:xfrm>
                    <a:prstGeom prst="rect">
                      <a:avLst/>
                    </a:prstGeom>
                    <a:ln/>
                  </pic:spPr>
                </pic:pic>
              </a:graphicData>
            </a:graphic>
          </wp:inline>
        </w:drawing>
      </w:r>
      <w:r>
        <w:rPr>
          <w:b/>
          <w:noProof/>
          <w:color w:val="000000"/>
          <w:sz w:val="36"/>
          <w:szCs w:val="36"/>
        </w:rPr>
        <w:drawing>
          <wp:inline distT="19050" distB="19050" distL="19050" distR="19050" wp14:anchorId="551A57E9" wp14:editId="6EAB7B48">
            <wp:extent cx="999744" cy="768096"/>
            <wp:effectExtent l="0" t="0" r="0" b="0"/>
            <wp:docPr id="42"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67"/>
                    <a:srcRect/>
                    <a:stretch>
                      <a:fillRect/>
                    </a:stretch>
                  </pic:blipFill>
                  <pic:spPr>
                    <a:xfrm>
                      <a:off x="0" y="0"/>
                      <a:ext cx="999744" cy="768096"/>
                    </a:xfrm>
                    <a:prstGeom prst="rect">
                      <a:avLst/>
                    </a:prstGeom>
                    <a:ln/>
                  </pic:spPr>
                </pic:pic>
              </a:graphicData>
            </a:graphic>
          </wp:inline>
        </w:drawing>
      </w:r>
      <w:r>
        <w:rPr>
          <w:b/>
          <w:noProof/>
          <w:color w:val="000000"/>
          <w:sz w:val="36"/>
          <w:szCs w:val="36"/>
        </w:rPr>
        <w:drawing>
          <wp:inline distT="19050" distB="19050" distL="19050" distR="19050" wp14:anchorId="43A559BD" wp14:editId="397086BF">
            <wp:extent cx="1243584" cy="536448"/>
            <wp:effectExtent l="0" t="0" r="0" b="0"/>
            <wp:docPr id="49"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68"/>
                    <a:srcRect/>
                    <a:stretch>
                      <a:fillRect/>
                    </a:stretch>
                  </pic:blipFill>
                  <pic:spPr>
                    <a:xfrm>
                      <a:off x="0" y="0"/>
                      <a:ext cx="1243584" cy="536448"/>
                    </a:xfrm>
                    <a:prstGeom prst="rect">
                      <a:avLst/>
                    </a:prstGeom>
                    <a:ln/>
                  </pic:spPr>
                </pic:pic>
              </a:graphicData>
            </a:graphic>
          </wp:inline>
        </w:drawing>
      </w:r>
      <w:r>
        <w:rPr>
          <w:b/>
          <w:noProof/>
          <w:color w:val="000000"/>
          <w:sz w:val="36"/>
          <w:szCs w:val="36"/>
        </w:rPr>
        <w:drawing>
          <wp:inline distT="19050" distB="19050" distL="19050" distR="19050" wp14:anchorId="2CEE141F" wp14:editId="4486AEB8">
            <wp:extent cx="731520" cy="256032"/>
            <wp:effectExtent l="0" t="0" r="0" b="0"/>
            <wp:docPr id="51"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69"/>
                    <a:srcRect/>
                    <a:stretch>
                      <a:fillRect/>
                    </a:stretch>
                  </pic:blipFill>
                  <pic:spPr>
                    <a:xfrm>
                      <a:off x="0" y="0"/>
                      <a:ext cx="731520" cy="256032"/>
                    </a:xfrm>
                    <a:prstGeom prst="rect">
                      <a:avLst/>
                    </a:prstGeom>
                    <a:ln/>
                  </pic:spPr>
                </pic:pic>
              </a:graphicData>
            </a:graphic>
          </wp:inline>
        </w:drawing>
      </w:r>
    </w:p>
    <w:sectPr w:rsidR="003435DD">
      <w:type w:val="continuous"/>
      <w:pgSz w:w="11900" w:h="16840"/>
      <w:pgMar w:top="6" w:right="1440" w:bottom="0" w:left="1440" w:header="0" w:footer="720" w:gutter="0"/>
      <w:cols w:space="720" w:equalWidth="0">
        <w:col w:w="9020"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auto"/>
    <w:pitch w:val="default"/>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35DD"/>
    <w:rsid w:val="002212D9"/>
    <w:rsid w:val="00333B5A"/>
    <w:rsid w:val="003435DD"/>
    <w:rsid w:val="003C60B2"/>
    <w:rsid w:val="00420CCE"/>
    <w:rsid w:val="005E576F"/>
    <w:rsid w:val="0069198C"/>
    <w:rsid w:val="0069426F"/>
    <w:rsid w:val="00AF6EF0"/>
    <w:rsid w:val="00F835C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436C08"/>
  <w15:docId w15:val="{5B5C6229-AF6E-4ABF-8566-E2A0D8851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I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23.png"/><Relationship Id="rId21" Type="http://schemas.openxmlformats.org/officeDocument/2006/relationships/image" Target="media/image18.png"/><Relationship Id="rId42" Type="http://schemas.openxmlformats.org/officeDocument/2006/relationships/image" Target="media/image39.png"/><Relationship Id="rId47" Type="http://schemas.openxmlformats.org/officeDocument/2006/relationships/image" Target="media/image44.png"/><Relationship Id="rId63" Type="http://schemas.openxmlformats.org/officeDocument/2006/relationships/image" Target="media/image60.png"/><Relationship Id="rId68" Type="http://schemas.openxmlformats.org/officeDocument/2006/relationships/image" Target="media/image65.png"/><Relationship Id="rId7" Type="http://schemas.openxmlformats.org/officeDocument/2006/relationships/image" Target="media/image4.png"/><Relationship Id="rId71"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3" Type="http://schemas.openxmlformats.org/officeDocument/2006/relationships/image" Target="media/image50.png"/><Relationship Id="rId58" Type="http://schemas.openxmlformats.org/officeDocument/2006/relationships/image" Target="media/image55.png"/><Relationship Id="rId66" Type="http://schemas.openxmlformats.org/officeDocument/2006/relationships/image" Target="media/image63.png"/><Relationship Id="rId5" Type="http://schemas.openxmlformats.org/officeDocument/2006/relationships/image" Target="media/image2.png"/><Relationship Id="rId61" Type="http://schemas.openxmlformats.org/officeDocument/2006/relationships/image" Target="media/image58.png"/><Relationship Id="rId19" Type="http://schemas.openxmlformats.org/officeDocument/2006/relationships/image" Target="media/image1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56" Type="http://schemas.openxmlformats.org/officeDocument/2006/relationships/image" Target="media/image53.png"/><Relationship Id="rId64" Type="http://schemas.openxmlformats.org/officeDocument/2006/relationships/image" Target="media/image61.png"/><Relationship Id="rId69" Type="http://schemas.openxmlformats.org/officeDocument/2006/relationships/image" Target="media/image66.png"/><Relationship Id="rId8" Type="http://schemas.openxmlformats.org/officeDocument/2006/relationships/image" Target="media/image5.png"/><Relationship Id="rId51" Type="http://schemas.openxmlformats.org/officeDocument/2006/relationships/image" Target="media/image48.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59" Type="http://schemas.openxmlformats.org/officeDocument/2006/relationships/image" Target="media/image56.png"/><Relationship Id="rId67" Type="http://schemas.openxmlformats.org/officeDocument/2006/relationships/image" Target="media/image64.png"/><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image" Target="media/image51.png"/><Relationship Id="rId62" Type="http://schemas.openxmlformats.org/officeDocument/2006/relationships/image" Target="media/image59.png"/><Relationship Id="rId7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image" Target="media/image54.png"/><Relationship Id="rId10" Type="http://schemas.openxmlformats.org/officeDocument/2006/relationships/image" Target="media/image7.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image" Target="media/image57.png"/><Relationship Id="rId65" Type="http://schemas.openxmlformats.org/officeDocument/2006/relationships/image" Target="media/image62.png"/><Relationship Id="rId4" Type="http://schemas.openxmlformats.org/officeDocument/2006/relationships/image" Target="media/image1.png"/><Relationship Id="rId9" Type="http://schemas.openxmlformats.org/officeDocument/2006/relationships/image" Target="media/image6.png"/><Relationship Id="rId13" Type="http://schemas.openxmlformats.org/officeDocument/2006/relationships/image" Target="media/image10.png"/><Relationship Id="rId18" Type="http://schemas.openxmlformats.org/officeDocument/2006/relationships/image" Target="media/image15.png"/><Relationship Id="rId39" Type="http://schemas.openxmlformats.org/officeDocument/2006/relationships/image" Target="media/image36.png"/><Relationship Id="rId34" Type="http://schemas.openxmlformats.org/officeDocument/2006/relationships/image" Target="media/image31.png"/><Relationship Id="rId50" Type="http://schemas.openxmlformats.org/officeDocument/2006/relationships/image" Target="media/image47.png"/><Relationship Id="rId55"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38</Pages>
  <Words>6174</Words>
  <Characters>35195</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Rahul Bajaj</cp:lastModifiedBy>
  <cp:revision>2</cp:revision>
  <dcterms:created xsi:type="dcterms:W3CDTF">2022-04-11T15:45:00Z</dcterms:created>
  <dcterms:modified xsi:type="dcterms:W3CDTF">2022-04-11T15:45:00Z</dcterms:modified>
</cp:coreProperties>
</file>